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D83" w:rsidRPr="00DB0807" w:rsidRDefault="003D0D83" w:rsidP="005B5B57">
      <w:pPr>
        <w:widowControl w:val="0"/>
        <w:tabs>
          <w:tab w:val="right" w:leader="dot" w:pos="7920"/>
        </w:tabs>
        <w:spacing w:line="340" w:lineRule="exact"/>
        <w:jc w:val="both"/>
        <w:rPr>
          <w:b/>
          <w:color w:val="000000" w:themeColor="text1"/>
          <w:vertAlign w:val="superscript"/>
        </w:rPr>
      </w:pPr>
    </w:p>
    <w:tbl>
      <w:tblPr>
        <w:tblW w:w="9823" w:type="dxa"/>
        <w:tblInd w:w="-132" w:type="dxa"/>
        <w:tblLook w:val="01E0" w:firstRow="1" w:lastRow="1" w:firstColumn="1" w:lastColumn="1" w:noHBand="0" w:noVBand="0"/>
      </w:tblPr>
      <w:tblGrid>
        <w:gridCol w:w="10190"/>
        <w:gridCol w:w="10190"/>
      </w:tblGrid>
      <w:tr w:rsidR="00DB0807" w:rsidRPr="00DB0807" w:rsidTr="00CD680E">
        <w:trPr>
          <w:trHeight w:val="1339"/>
        </w:trPr>
        <w:tc>
          <w:tcPr>
            <w:tcW w:w="3984" w:type="dxa"/>
          </w:tcPr>
          <w:tbl>
            <w:tblPr>
              <w:tblW w:w="9974" w:type="dxa"/>
              <w:jc w:val="center"/>
              <w:tblLook w:val="0000" w:firstRow="0" w:lastRow="0" w:firstColumn="0" w:lastColumn="0" w:noHBand="0" w:noVBand="0"/>
            </w:tblPr>
            <w:tblGrid>
              <w:gridCol w:w="4679"/>
              <w:gridCol w:w="5295"/>
            </w:tblGrid>
            <w:tr w:rsidR="00DB0807" w:rsidRPr="00DB0807" w:rsidTr="00782347">
              <w:trPr>
                <w:trHeight w:val="709"/>
                <w:jc w:val="center"/>
              </w:trPr>
              <w:tc>
                <w:tcPr>
                  <w:tcW w:w="4679" w:type="dxa"/>
                  <w:tcBorders>
                    <w:top w:val="nil"/>
                    <w:left w:val="nil"/>
                    <w:bottom w:val="nil"/>
                    <w:right w:val="nil"/>
                  </w:tcBorders>
                  <w:shd w:val="clear" w:color="000000" w:fill="FFFFFF"/>
                </w:tcPr>
                <w:p w:rsidR="005B5B57" w:rsidRPr="00DB0807" w:rsidRDefault="005B5B57" w:rsidP="00782347">
                  <w:pPr>
                    <w:autoSpaceDE w:val="0"/>
                    <w:autoSpaceDN w:val="0"/>
                    <w:adjustRightInd w:val="0"/>
                    <w:ind w:left="-83" w:right="-133"/>
                    <w:jc w:val="center"/>
                    <w:rPr>
                      <w:color w:val="000000" w:themeColor="text1"/>
                      <w:sz w:val="24"/>
                      <w:szCs w:val="26"/>
                      <w:lang w:eastAsia="vi-VN"/>
                    </w:rPr>
                  </w:pPr>
                  <w:r w:rsidRPr="00DB0807">
                    <w:rPr>
                      <w:color w:val="000000" w:themeColor="text1"/>
                      <w:sz w:val="24"/>
                      <w:szCs w:val="26"/>
                      <w:lang w:val="vi-VN" w:eastAsia="vi-VN"/>
                    </w:rPr>
                    <w:t xml:space="preserve">UBND TỈNH </w:t>
                  </w:r>
                  <w:r w:rsidRPr="00DB0807">
                    <w:rPr>
                      <w:color w:val="000000" w:themeColor="text1"/>
                      <w:sz w:val="24"/>
                      <w:szCs w:val="26"/>
                      <w:lang w:eastAsia="vi-VN"/>
                    </w:rPr>
                    <w:t>VĨNH LONG</w:t>
                  </w:r>
                </w:p>
                <w:p w:rsidR="005B5B57" w:rsidRPr="00DB0807" w:rsidRDefault="005B5B57" w:rsidP="00782347">
                  <w:pPr>
                    <w:autoSpaceDE w:val="0"/>
                    <w:autoSpaceDN w:val="0"/>
                    <w:adjustRightInd w:val="0"/>
                    <w:ind w:left="-83" w:right="-133"/>
                    <w:jc w:val="center"/>
                    <w:rPr>
                      <w:b/>
                      <w:bCs/>
                      <w:color w:val="000000" w:themeColor="text1"/>
                      <w:sz w:val="24"/>
                      <w:szCs w:val="26"/>
                      <w:lang w:eastAsia="vi-VN"/>
                    </w:rPr>
                  </w:pPr>
                  <w:r w:rsidRPr="00DB0807">
                    <w:rPr>
                      <w:rFonts w:ascii="Calibri" w:hAnsi="Calibri" w:cs="Calibri"/>
                      <w:noProof/>
                      <w:color w:val="000000" w:themeColor="text1"/>
                      <w:sz w:val="22"/>
                      <w:szCs w:val="22"/>
                      <w:lang w:val="vi-VN" w:eastAsia="vi-VN"/>
                    </w:rPr>
                    <mc:AlternateContent>
                      <mc:Choice Requires="wps">
                        <w:drawing>
                          <wp:anchor distT="4294967293" distB="4294967293" distL="114300" distR="114300" simplePos="0" relativeHeight="251659264" behindDoc="0" locked="0" layoutInCell="1" allowOverlap="1" wp14:anchorId="67C69AA3" wp14:editId="49273B3A">
                            <wp:simplePos x="0" y="0"/>
                            <wp:positionH relativeFrom="column">
                              <wp:posOffset>814070</wp:posOffset>
                            </wp:positionH>
                            <wp:positionV relativeFrom="paragraph">
                              <wp:posOffset>198430</wp:posOffset>
                            </wp:positionV>
                            <wp:extent cx="115252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1pt,15.6pt" to="154.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"/>
                        </w:pict>
                      </mc:Fallback>
                    </mc:AlternateContent>
                  </w:r>
                  <w:r w:rsidRPr="00DB0807">
                    <w:rPr>
                      <w:b/>
                      <w:bCs/>
                      <w:color w:val="000000" w:themeColor="text1"/>
                      <w:sz w:val="24"/>
                      <w:szCs w:val="26"/>
                      <w:lang w:val="vi-VN" w:eastAsia="vi-VN"/>
                    </w:rPr>
                    <w:t xml:space="preserve">SỞ </w:t>
                  </w:r>
                  <w:r w:rsidRPr="00DB0807">
                    <w:rPr>
                      <w:b/>
                      <w:bCs/>
                      <w:color w:val="000000" w:themeColor="text1"/>
                      <w:sz w:val="24"/>
                      <w:szCs w:val="26"/>
                      <w:lang w:eastAsia="vi-VN"/>
                    </w:rPr>
                    <w:t>VĂN HÓA, THỂ THAO VÀ DU LỊCH</w:t>
                  </w:r>
                </w:p>
              </w:tc>
              <w:tc>
                <w:tcPr>
                  <w:tcW w:w="5295" w:type="dxa"/>
                  <w:tcBorders>
                    <w:top w:val="nil"/>
                    <w:left w:val="nil"/>
                    <w:bottom w:val="nil"/>
                    <w:right w:val="nil"/>
                  </w:tcBorders>
                  <w:shd w:val="clear" w:color="000000" w:fill="FFFFFF"/>
                </w:tcPr>
                <w:p w:rsidR="005B5B57" w:rsidRPr="00DB0807" w:rsidRDefault="005B5B57" w:rsidP="00782347">
                  <w:pPr>
                    <w:autoSpaceDE w:val="0"/>
                    <w:autoSpaceDN w:val="0"/>
                    <w:adjustRightInd w:val="0"/>
                    <w:ind w:left="-77" w:right="-83"/>
                    <w:jc w:val="both"/>
                    <w:rPr>
                      <w:b/>
                      <w:bCs/>
                      <w:color w:val="000000" w:themeColor="text1"/>
                      <w:sz w:val="24"/>
                      <w:szCs w:val="24"/>
                      <w:lang w:val="vi-VN" w:eastAsia="vi-VN"/>
                    </w:rPr>
                  </w:pPr>
                  <w:r w:rsidRPr="00DB0807">
                    <w:rPr>
                      <w:b/>
                      <w:bCs/>
                      <w:color w:val="000000" w:themeColor="text1"/>
                      <w:sz w:val="24"/>
                      <w:szCs w:val="24"/>
                      <w:lang w:val="vi-VN" w:eastAsia="vi-VN"/>
                    </w:rPr>
                    <w:t>CỘNG HÒA XÃ HỘI CHỦ NGHĨA VIỆT NAM</w:t>
                  </w:r>
                </w:p>
                <w:p w:rsidR="005B5B57" w:rsidRPr="00DB0807" w:rsidRDefault="005B5B57" w:rsidP="00782347">
                  <w:pPr>
                    <w:autoSpaceDE w:val="0"/>
                    <w:autoSpaceDN w:val="0"/>
                    <w:adjustRightInd w:val="0"/>
                    <w:ind w:left="-77" w:right="-83"/>
                    <w:jc w:val="both"/>
                    <w:rPr>
                      <w:b/>
                      <w:bCs/>
                      <w:color w:val="000000" w:themeColor="text1"/>
                      <w:sz w:val="26"/>
                      <w:szCs w:val="26"/>
                      <w:lang w:val="vi-VN" w:eastAsia="vi-VN"/>
                    </w:rPr>
                  </w:pPr>
                  <w:r w:rsidRPr="00DB0807">
                    <w:rPr>
                      <w:b/>
                      <w:bCs/>
                      <w:noProof/>
                      <w:color w:val="000000" w:themeColor="text1"/>
                      <w:sz w:val="24"/>
                      <w:szCs w:val="24"/>
                      <w:lang w:val="vi-VN" w:eastAsia="vi-VN"/>
                    </w:rPr>
                    <mc:AlternateContent>
                      <mc:Choice Requires="wps">
                        <w:drawing>
                          <wp:anchor distT="4294967293" distB="4294967293" distL="114300" distR="114300" simplePos="0" relativeHeight="251660288" behindDoc="0" locked="0" layoutInCell="1" allowOverlap="1" wp14:anchorId="2BEF108C" wp14:editId="0D5A895A">
                            <wp:simplePos x="0" y="0"/>
                            <wp:positionH relativeFrom="column">
                              <wp:posOffset>534670</wp:posOffset>
                            </wp:positionH>
                            <wp:positionV relativeFrom="paragraph">
                              <wp:posOffset>201930</wp:posOffset>
                            </wp:positionV>
                            <wp:extent cx="1971922"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19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1pt,15.9pt" to="197.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WNGQIAADI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"/>
                        </w:pict>
                      </mc:Fallback>
                    </mc:AlternateContent>
                  </w:r>
                  <w:r w:rsidRPr="00DB0807">
                    <w:rPr>
                      <w:b/>
                      <w:bCs/>
                      <w:color w:val="000000" w:themeColor="text1"/>
                      <w:sz w:val="26"/>
                      <w:szCs w:val="26"/>
                      <w:lang w:val="vi-VN" w:eastAsia="vi-VN"/>
                    </w:rPr>
                    <w:t xml:space="preserve">              Độc lập - Tự do - Hạnh phúc</w:t>
                  </w:r>
                </w:p>
              </w:tc>
            </w:tr>
            <w:tr w:rsidR="00DB0807" w:rsidRPr="00DB0807" w:rsidTr="00782347">
              <w:trPr>
                <w:trHeight w:val="106"/>
                <w:jc w:val="center"/>
              </w:trPr>
              <w:tc>
                <w:tcPr>
                  <w:tcW w:w="4679" w:type="dxa"/>
                  <w:tcBorders>
                    <w:top w:val="nil"/>
                    <w:left w:val="nil"/>
                    <w:bottom w:val="nil"/>
                    <w:right w:val="nil"/>
                  </w:tcBorders>
                  <w:shd w:val="clear" w:color="000000" w:fill="FFFFFF"/>
                </w:tcPr>
                <w:p w:rsidR="005B5B57" w:rsidRDefault="005B5B57" w:rsidP="00782347">
                  <w:pPr>
                    <w:autoSpaceDE w:val="0"/>
                    <w:autoSpaceDN w:val="0"/>
                    <w:adjustRightInd w:val="0"/>
                    <w:ind w:left="-83" w:right="-133"/>
                    <w:jc w:val="center"/>
                    <w:rPr>
                      <w:color w:val="000000" w:themeColor="text1"/>
                      <w:sz w:val="26"/>
                      <w:szCs w:val="26"/>
                      <w:lang w:eastAsia="vi-VN"/>
                    </w:rPr>
                  </w:pPr>
                  <w:r w:rsidRPr="00DB0807">
                    <w:rPr>
                      <w:color w:val="000000" w:themeColor="text1"/>
                      <w:sz w:val="26"/>
                      <w:szCs w:val="26"/>
                      <w:lang w:val="vi-VN" w:eastAsia="vi-VN"/>
                    </w:rPr>
                    <w:t xml:space="preserve">Số:    </w:t>
                  </w:r>
                  <w:r w:rsidRPr="00DB0807">
                    <w:rPr>
                      <w:color w:val="000000" w:themeColor="text1"/>
                      <w:sz w:val="26"/>
                      <w:szCs w:val="26"/>
                      <w:lang w:eastAsia="vi-VN"/>
                    </w:rPr>
                    <w:t xml:space="preserve">  </w:t>
                  </w:r>
                  <w:r w:rsidRPr="00DB0807">
                    <w:rPr>
                      <w:color w:val="000000" w:themeColor="text1"/>
                      <w:sz w:val="26"/>
                      <w:szCs w:val="26"/>
                      <w:lang w:val="vi-VN" w:eastAsia="vi-VN"/>
                    </w:rPr>
                    <w:t xml:space="preserve">  </w:t>
                  </w:r>
                  <w:r w:rsidRPr="00DB0807">
                    <w:rPr>
                      <w:color w:val="000000" w:themeColor="text1"/>
                      <w:sz w:val="26"/>
                      <w:szCs w:val="26"/>
                      <w:lang w:eastAsia="vi-VN"/>
                    </w:rPr>
                    <w:t xml:space="preserve">  </w:t>
                  </w:r>
                  <w:r w:rsidRPr="00DB0807">
                    <w:rPr>
                      <w:color w:val="000000" w:themeColor="text1"/>
                      <w:sz w:val="26"/>
                      <w:szCs w:val="26"/>
                      <w:lang w:val="vi-VN" w:eastAsia="vi-VN"/>
                    </w:rPr>
                    <w:t xml:space="preserve"> /</w:t>
                  </w:r>
                  <w:r w:rsidRPr="00DB0807">
                    <w:rPr>
                      <w:color w:val="000000" w:themeColor="text1"/>
                      <w:sz w:val="26"/>
                      <w:szCs w:val="26"/>
                      <w:lang w:eastAsia="vi-VN"/>
                    </w:rPr>
                    <w:t>BC-</w:t>
                  </w:r>
                  <w:r w:rsidRPr="00DB0807">
                    <w:rPr>
                      <w:color w:val="000000" w:themeColor="text1"/>
                      <w:sz w:val="26"/>
                      <w:szCs w:val="26"/>
                      <w:lang w:val="vi-VN" w:eastAsia="vi-VN"/>
                    </w:rPr>
                    <w:t>S</w:t>
                  </w:r>
                  <w:r w:rsidRPr="00DB0807">
                    <w:rPr>
                      <w:color w:val="000000" w:themeColor="text1"/>
                      <w:sz w:val="26"/>
                      <w:szCs w:val="26"/>
                      <w:lang w:eastAsia="vi-VN"/>
                    </w:rPr>
                    <w:t>VHTTDL</w:t>
                  </w:r>
                </w:p>
                <w:p w:rsidR="00AB31C1" w:rsidRPr="00DB0807" w:rsidRDefault="00AB31C1" w:rsidP="00782347">
                  <w:pPr>
                    <w:autoSpaceDE w:val="0"/>
                    <w:autoSpaceDN w:val="0"/>
                    <w:adjustRightInd w:val="0"/>
                    <w:ind w:left="-83" w:right="-133"/>
                    <w:jc w:val="center"/>
                    <w:rPr>
                      <w:color w:val="000000" w:themeColor="text1"/>
                      <w:sz w:val="26"/>
                      <w:szCs w:val="26"/>
                      <w:lang w:eastAsia="vi-VN"/>
                    </w:rPr>
                  </w:pPr>
                  <w:r>
                    <w:rPr>
                      <w:color w:val="000000" w:themeColor="text1"/>
                      <w:sz w:val="26"/>
                      <w:szCs w:val="26"/>
                      <w:lang w:eastAsia="vi-VN"/>
                    </w:rPr>
                    <w:t>(Dự thảo)</w:t>
                  </w:r>
                </w:p>
                <w:p w:rsidR="005B5B57" w:rsidRPr="00DB0807" w:rsidRDefault="005B5B57" w:rsidP="00782347">
                  <w:pPr>
                    <w:autoSpaceDE w:val="0"/>
                    <w:autoSpaceDN w:val="0"/>
                    <w:adjustRightInd w:val="0"/>
                    <w:ind w:left="-83" w:right="-133"/>
                    <w:jc w:val="center"/>
                    <w:rPr>
                      <w:rFonts w:ascii="Calibri" w:hAnsi="Calibri" w:cs="Calibri"/>
                      <w:color w:val="000000" w:themeColor="text1"/>
                      <w:sz w:val="24"/>
                      <w:szCs w:val="24"/>
                      <w:lang w:eastAsia="vi-VN"/>
                    </w:rPr>
                  </w:pPr>
                </w:p>
              </w:tc>
              <w:tc>
                <w:tcPr>
                  <w:tcW w:w="5295" w:type="dxa"/>
                  <w:tcBorders>
                    <w:top w:val="nil"/>
                    <w:left w:val="nil"/>
                    <w:bottom w:val="nil"/>
                    <w:right w:val="nil"/>
                  </w:tcBorders>
                  <w:shd w:val="clear" w:color="000000" w:fill="FFFFFF"/>
                </w:tcPr>
                <w:p w:rsidR="005B5B57" w:rsidRPr="00DB0807" w:rsidRDefault="005B5B57" w:rsidP="00782347">
                  <w:pPr>
                    <w:autoSpaceDE w:val="0"/>
                    <w:autoSpaceDN w:val="0"/>
                    <w:adjustRightInd w:val="0"/>
                    <w:ind w:left="-83" w:right="-83"/>
                    <w:jc w:val="center"/>
                    <w:rPr>
                      <w:rFonts w:ascii="Calibri" w:hAnsi="Calibri" w:cs="Calibri"/>
                      <w:i/>
                      <w:color w:val="000000" w:themeColor="text1"/>
                      <w:sz w:val="26"/>
                      <w:szCs w:val="26"/>
                      <w:lang w:eastAsia="vi-VN"/>
                    </w:rPr>
                  </w:pPr>
                  <w:r w:rsidRPr="00DB0807">
                    <w:rPr>
                      <w:i/>
                      <w:iCs/>
                      <w:color w:val="000000" w:themeColor="text1"/>
                      <w:sz w:val="26"/>
                      <w:szCs w:val="26"/>
                      <w:lang w:eastAsia="vi-VN"/>
                    </w:rPr>
                    <w:t>Vĩnh Long</w:t>
                  </w:r>
                  <w:r w:rsidRPr="00DB0807">
                    <w:rPr>
                      <w:i/>
                      <w:iCs/>
                      <w:color w:val="000000" w:themeColor="text1"/>
                      <w:sz w:val="26"/>
                      <w:szCs w:val="26"/>
                      <w:lang w:val="vi-VN" w:eastAsia="vi-VN"/>
                    </w:rPr>
                    <w:t xml:space="preserve">, ngày </w:t>
                  </w:r>
                  <w:r w:rsidRPr="00DB0807">
                    <w:rPr>
                      <w:i/>
                      <w:iCs/>
                      <w:color w:val="000000" w:themeColor="text1"/>
                      <w:sz w:val="26"/>
                      <w:szCs w:val="26"/>
                      <w:lang w:eastAsia="vi-VN"/>
                    </w:rPr>
                    <w:t xml:space="preserve">   </w:t>
                  </w:r>
                  <w:r w:rsidRPr="00DB0807">
                    <w:rPr>
                      <w:i/>
                      <w:iCs/>
                      <w:color w:val="000000" w:themeColor="text1"/>
                      <w:sz w:val="26"/>
                      <w:szCs w:val="26"/>
                      <w:lang w:val="vi-VN" w:eastAsia="vi-VN"/>
                    </w:rPr>
                    <w:t xml:space="preserve">  tháng</w:t>
                  </w:r>
                  <w:r w:rsidRPr="00DB0807">
                    <w:rPr>
                      <w:i/>
                      <w:iCs/>
                      <w:color w:val="000000" w:themeColor="text1"/>
                      <w:sz w:val="26"/>
                      <w:szCs w:val="26"/>
                      <w:lang w:eastAsia="vi-VN"/>
                    </w:rPr>
                    <w:t xml:space="preserve"> </w:t>
                  </w:r>
                  <w:r w:rsidR="00986BD8">
                    <w:rPr>
                      <w:i/>
                      <w:iCs/>
                      <w:color w:val="000000" w:themeColor="text1"/>
                      <w:sz w:val="26"/>
                      <w:szCs w:val="26"/>
                      <w:lang w:eastAsia="vi-VN"/>
                    </w:rPr>
                    <w:t xml:space="preserve">     </w:t>
                  </w:r>
                  <w:r w:rsidRPr="00DB0807">
                    <w:rPr>
                      <w:i/>
                      <w:iCs/>
                      <w:color w:val="000000" w:themeColor="text1"/>
                      <w:sz w:val="26"/>
                      <w:szCs w:val="26"/>
                      <w:lang w:val="vi-VN" w:eastAsia="vi-VN"/>
                    </w:rPr>
                    <w:t>năm 20</w:t>
                  </w:r>
                  <w:r w:rsidRPr="00DB0807">
                    <w:rPr>
                      <w:i/>
                      <w:iCs/>
                      <w:color w:val="000000" w:themeColor="text1"/>
                      <w:sz w:val="26"/>
                      <w:szCs w:val="26"/>
                      <w:lang w:eastAsia="vi-VN"/>
                    </w:rPr>
                    <w:t>25</w:t>
                  </w:r>
                </w:p>
                <w:p w:rsidR="005B5B57" w:rsidRPr="00DB0807" w:rsidRDefault="005B5B57" w:rsidP="00782347">
                  <w:pPr>
                    <w:jc w:val="center"/>
                    <w:rPr>
                      <w:rFonts w:ascii="Calibri" w:hAnsi="Calibri" w:cs="Calibri"/>
                      <w:color w:val="000000" w:themeColor="text1"/>
                      <w:szCs w:val="24"/>
                      <w:lang w:eastAsia="vi-VN"/>
                    </w:rPr>
                  </w:pPr>
                  <w:r w:rsidRPr="00DB0807">
                    <w:rPr>
                      <w:rFonts w:ascii="Calibri" w:hAnsi="Calibri" w:cs="Calibri"/>
                      <w:color w:val="000000" w:themeColor="text1"/>
                      <w:szCs w:val="24"/>
                      <w:lang w:eastAsia="vi-VN"/>
                    </w:rPr>
                    <w:t xml:space="preserve"> </w:t>
                  </w:r>
                </w:p>
              </w:tc>
            </w:tr>
          </w:tbl>
          <w:p w:rsidR="005B5B57" w:rsidRPr="00DB0807" w:rsidRDefault="005B5B57">
            <w:pPr>
              <w:rPr>
                <w:color w:val="000000" w:themeColor="text1"/>
              </w:rPr>
            </w:pPr>
          </w:p>
        </w:tc>
        <w:tc>
          <w:tcPr>
            <w:tcW w:w="5839" w:type="dxa"/>
          </w:tcPr>
          <w:tbl>
            <w:tblPr>
              <w:tblW w:w="9974" w:type="dxa"/>
              <w:jc w:val="center"/>
              <w:tblLook w:val="0000" w:firstRow="0" w:lastRow="0" w:firstColumn="0" w:lastColumn="0" w:noHBand="0" w:noVBand="0"/>
            </w:tblPr>
            <w:tblGrid>
              <w:gridCol w:w="4679"/>
              <w:gridCol w:w="5295"/>
            </w:tblGrid>
            <w:tr w:rsidR="00DB0807" w:rsidRPr="00DB0807" w:rsidTr="00782347">
              <w:trPr>
                <w:trHeight w:val="709"/>
                <w:jc w:val="center"/>
              </w:trPr>
              <w:tc>
                <w:tcPr>
                  <w:tcW w:w="4679" w:type="dxa"/>
                  <w:tcBorders>
                    <w:top w:val="nil"/>
                    <w:left w:val="nil"/>
                    <w:bottom w:val="nil"/>
                    <w:right w:val="nil"/>
                  </w:tcBorders>
                  <w:shd w:val="clear" w:color="000000" w:fill="FFFFFF"/>
                </w:tcPr>
                <w:p w:rsidR="005B5B57" w:rsidRPr="00DB0807" w:rsidRDefault="005B5B57" w:rsidP="00782347">
                  <w:pPr>
                    <w:autoSpaceDE w:val="0"/>
                    <w:autoSpaceDN w:val="0"/>
                    <w:adjustRightInd w:val="0"/>
                    <w:ind w:left="-83" w:right="-133"/>
                    <w:jc w:val="center"/>
                    <w:rPr>
                      <w:color w:val="000000" w:themeColor="text1"/>
                      <w:sz w:val="24"/>
                      <w:szCs w:val="26"/>
                      <w:lang w:eastAsia="vi-VN"/>
                    </w:rPr>
                  </w:pPr>
                  <w:r w:rsidRPr="00DB0807">
                    <w:rPr>
                      <w:color w:val="000000" w:themeColor="text1"/>
                      <w:sz w:val="24"/>
                      <w:szCs w:val="26"/>
                      <w:lang w:val="vi-VN" w:eastAsia="vi-VN"/>
                    </w:rPr>
                    <w:t xml:space="preserve">UBND TỈNH </w:t>
                  </w:r>
                  <w:r w:rsidRPr="00DB0807">
                    <w:rPr>
                      <w:color w:val="000000" w:themeColor="text1"/>
                      <w:sz w:val="24"/>
                      <w:szCs w:val="26"/>
                      <w:lang w:eastAsia="vi-VN"/>
                    </w:rPr>
                    <w:t>VĨNH LONG</w:t>
                  </w:r>
                </w:p>
                <w:p w:rsidR="005B5B57" w:rsidRPr="00DB0807" w:rsidRDefault="005B5B57" w:rsidP="00782347">
                  <w:pPr>
                    <w:autoSpaceDE w:val="0"/>
                    <w:autoSpaceDN w:val="0"/>
                    <w:adjustRightInd w:val="0"/>
                    <w:ind w:left="-83" w:right="-133"/>
                    <w:jc w:val="center"/>
                    <w:rPr>
                      <w:b/>
                      <w:bCs/>
                      <w:color w:val="000000" w:themeColor="text1"/>
                      <w:sz w:val="24"/>
                      <w:szCs w:val="26"/>
                      <w:lang w:eastAsia="vi-VN"/>
                    </w:rPr>
                  </w:pPr>
                  <w:r w:rsidRPr="00DB0807">
                    <w:rPr>
                      <w:rFonts w:ascii="Calibri" w:hAnsi="Calibri" w:cs="Calibri"/>
                      <w:noProof/>
                      <w:color w:val="000000" w:themeColor="text1"/>
                      <w:sz w:val="22"/>
                      <w:szCs w:val="22"/>
                      <w:lang w:val="vi-VN" w:eastAsia="vi-VN"/>
                    </w:rPr>
                    <mc:AlternateContent>
                      <mc:Choice Requires="wps">
                        <w:drawing>
                          <wp:anchor distT="4294967293" distB="4294967293" distL="114300" distR="114300" simplePos="0" relativeHeight="251661312" behindDoc="0" locked="0" layoutInCell="1" allowOverlap="1" wp14:anchorId="5A0781BB" wp14:editId="6D08C743">
                            <wp:simplePos x="0" y="0"/>
                            <wp:positionH relativeFrom="column">
                              <wp:posOffset>814070</wp:posOffset>
                            </wp:positionH>
                            <wp:positionV relativeFrom="paragraph">
                              <wp:posOffset>198430</wp:posOffset>
                            </wp:positionV>
                            <wp:extent cx="1152525" cy="0"/>
                            <wp:effectExtent l="0" t="0" r="952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1pt,15.6pt" to="154.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"/>
                        </w:pict>
                      </mc:Fallback>
                    </mc:AlternateContent>
                  </w:r>
                  <w:r w:rsidRPr="00DB0807">
                    <w:rPr>
                      <w:b/>
                      <w:bCs/>
                      <w:color w:val="000000" w:themeColor="text1"/>
                      <w:sz w:val="24"/>
                      <w:szCs w:val="26"/>
                      <w:lang w:val="vi-VN" w:eastAsia="vi-VN"/>
                    </w:rPr>
                    <w:t xml:space="preserve">SỞ </w:t>
                  </w:r>
                  <w:r w:rsidRPr="00DB0807">
                    <w:rPr>
                      <w:b/>
                      <w:bCs/>
                      <w:color w:val="000000" w:themeColor="text1"/>
                      <w:sz w:val="24"/>
                      <w:szCs w:val="26"/>
                      <w:lang w:eastAsia="vi-VN"/>
                    </w:rPr>
                    <w:t>VĂN HÓA, THỂ THAO VÀ DU LỊCH</w:t>
                  </w:r>
                </w:p>
              </w:tc>
              <w:tc>
                <w:tcPr>
                  <w:tcW w:w="5295" w:type="dxa"/>
                  <w:tcBorders>
                    <w:top w:val="nil"/>
                    <w:left w:val="nil"/>
                    <w:bottom w:val="nil"/>
                    <w:right w:val="nil"/>
                  </w:tcBorders>
                  <w:shd w:val="clear" w:color="000000" w:fill="FFFFFF"/>
                </w:tcPr>
                <w:p w:rsidR="005B5B57" w:rsidRPr="00DB0807" w:rsidRDefault="005B5B57" w:rsidP="00782347">
                  <w:pPr>
                    <w:autoSpaceDE w:val="0"/>
                    <w:autoSpaceDN w:val="0"/>
                    <w:adjustRightInd w:val="0"/>
                    <w:ind w:left="-77" w:right="-83"/>
                    <w:jc w:val="both"/>
                    <w:rPr>
                      <w:b/>
                      <w:bCs/>
                      <w:color w:val="000000" w:themeColor="text1"/>
                      <w:sz w:val="24"/>
                      <w:szCs w:val="24"/>
                      <w:lang w:val="vi-VN" w:eastAsia="vi-VN"/>
                    </w:rPr>
                  </w:pPr>
                  <w:r w:rsidRPr="00DB0807">
                    <w:rPr>
                      <w:b/>
                      <w:bCs/>
                      <w:color w:val="000000" w:themeColor="text1"/>
                      <w:sz w:val="24"/>
                      <w:szCs w:val="24"/>
                      <w:lang w:val="vi-VN" w:eastAsia="vi-VN"/>
                    </w:rPr>
                    <w:t>CỘNG HÒA XÃ HỘI CHỦ NGHĨA VIỆT NAM</w:t>
                  </w:r>
                </w:p>
                <w:p w:rsidR="005B5B57" w:rsidRPr="00DB0807" w:rsidRDefault="005B5B57" w:rsidP="00782347">
                  <w:pPr>
                    <w:autoSpaceDE w:val="0"/>
                    <w:autoSpaceDN w:val="0"/>
                    <w:adjustRightInd w:val="0"/>
                    <w:ind w:left="-77" w:right="-83"/>
                    <w:jc w:val="both"/>
                    <w:rPr>
                      <w:b/>
                      <w:bCs/>
                      <w:color w:val="000000" w:themeColor="text1"/>
                      <w:sz w:val="26"/>
                      <w:szCs w:val="26"/>
                      <w:lang w:val="vi-VN" w:eastAsia="vi-VN"/>
                    </w:rPr>
                  </w:pPr>
                  <w:r w:rsidRPr="00DB0807">
                    <w:rPr>
                      <w:b/>
                      <w:bCs/>
                      <w:noProof/>
                      <w:color w:val="000000" w:themeColor="text1"/>
                      <w:sz w:val="24"/>
                      <w:szCs w:val="24"/>
                      <w:lang w:val="vi-VN" w:eastAsia="vi-VN"/>
                    </w:rPr>
                    <mc:AlternateContent>
                      <mc:Choice Requires="wps">
                        <w:drawing>
                          <wp:anchor distT="4294967293" distB="4294967293" distL="114300" distR="114300" simplePos="0" relativeHeight="251662336" behindDoc="0" locked="0" layoutInCell="1" allowOverlap="1" wp14:anchorId="228E4497" wp14:editId="46EA0928">
                            <wp:simplePos x="0" y="0"/>
                            <wp:positionH relativeFrom="column">
                              <wp:posOffset>547675</wp:posOffset>
                            </wp:positionH>
                            <wp:positionV relativeFrom="paragraph">
                              <wp:posOffset>201930</wp:posOffset>
                            </wp:positionV>
                            <wp:extent cx="1971922" cy="0"/>
                            <wp:effectExtent l="0" t="0" r="95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19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1pt,15.9pt" to="198.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hZGgIAADI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"/>
                        </w:pict>
                      </mc:Fallback>
                    </mc:AlternateContent>
                  </w:r>
                  <w:r w:rsidRPr="00DB0807">
                    <w:rPr>
                      <w:b/>
                      <w:bCs/>
                      <w:color w:val="000000" w:themeColor="text1"/>
                      <w:sz w:val="26"/>
                      <w:szCs w:val="26"/>
                      <w:lang w:val="vi-VN" w:eastAsia="vi-VN"/>
                    </w:rPr>
                    <w:t xml:space="preserve">              Độc lập - Tự do - Hạnh phúc</w:t>
                  </w:r>
                </w:p>
              </w:tc>
            </w:tr>
            <w:tr w:rsidR="00DB0807" w:rsidRPr="00DB0807" w:rsidTr="00782347">
              <w:trPr>
                <w:trHeight w:val="106"/>
                <w:jc w:val="center"/>
              </w:trPr>
              <w:tc>
                <w:tcPr>
                  <w:tcW w:w="4679" w:type="dxa"/>
                  <w:tcBorders>
                    <w:top w:val="nil"/>
                    <w:left w:val="nil"/>
                    <w:bottom w:val="nil"/>
                    <w:right w:val="nil"/>
                  </w:tcBorders>
                  <w:shd w:val="clear" w:color="000000" w:fill="FFFFFF"/>
                </w:tcPr>
                <w:p w:rsidR="005B5B57" w:rsidRPr="00DB0807" w:rsidRDefault="005B5B57" w:rsidP="00782347">
                  <w:pPr>
                    <w:autoSpaceDE w:val="0"/>
                    <w:autoSpaceDN w:val="0"/>
                    <w:adjustRightInd w:val="0"/>
                    <w:ind w:left="-83" w:right="-133"/>
                    <w:jc w:val="center"/>
                    <w:rPr>
                      <w:color w:val="000000" w:themeColor="text1"/>
                      <w:sz w:val="26"/>
                      <w:szCs w:val="26"/>
                      <w:lang w:eastAsia="vi-VN"/>
                    </w:rPr>
                  </w:pPr>
                  <w:r w:rsidRPr="00DB0807">
                    <w:rPr>
                      <w:color w:val="000000" w:themeColor="text1"/>
                      <w:sz w:val="26"/>
                      <w:szCs w:val="26"/>
                      <w:lang w:val="vi-VN" w:eastAsia="vi-VN"/>
                    </w:rPr>
                    <w:t xml:space="preserve">Số:    </w:t>
                  </w:r>
                  <w:r w:rsidRPr="00DB0807">
                    <w:rPr>
                      <w:color w:val="000000" w:themeColor="text1"/>
                      <w:sz w:val="26"/>
                      <w:szCs w:val="26"/>
                      <w:lang w:eastAsia="vi-VN"/>
                    </w:rPr>
                    <w:t xml:space="preserve">  </w:t>
                  </w:r>
                  <w:r w:rsidRPr="00DB0807">
                    <w:rPr>
                      <w:color w:val="000000" w:themeColor="text1"/>
                      <w:sz w:val="26"/>
                      <w:szCs w:val="26"/>
                      <w:lang w:val="vi-VN" w:eastAsia="vi-VN"/>
                    </w:rPr>
                    <w:t xml:space="preserve">  </w:t>
                  </w:r>
                  <w:r w:rsidRPr="00DB0807">
                    <w:rPr>
                      <w:color w:val="000000" w:themeColor="text1"/>
                      <w:sz w:val="26"/>
                      <w:szCs w:val="26"/>
                      <w:lang w:eastAsia="vi-VN"/>
                    </w:rPr>
                    <w:t xml:space="preserve">  </w:t>
                  </w:r>
                  <w:r w:rsidRPr="00DB0807">
                    <w:rPr>
                      <w:color w:val="000000" w:themeColor="text1"/>
                      <w:sz w:val="26"/>
                      <w:szCs w:val="26"/>
                      <w:lang w:val="vi-VN" w:eastAsia="vi-VN"/>
                    </w:rPr>
                    <w:t xml:space="preserve"> /</w:t>
                  </w:r>
                  <w:r w:rsidRPr="00DB0807">
                    <w:rPr>
                      <w:color w:val="000000" w:themeColor="text1"/>
                      <w:sz w:val="26"/>
                      <w:szCs w:val="26"/>
                      <w:lang w:eastAsia="vi-VN"/>
                    </w:rPr>
                    <w:t>BC-</w:t>
                  </w:r>
                  <w:r w:rsidRPr="00DB0807">
                    <w:rPr>
                      <w:color w:val="000000" w:themeColor="text1"/>
                      <w:sz w:val="26"/>
                      <w:szCs w:val="26"/>
                      <w:lang w:val="vi-VN" w:eastAsia="vi-VN"/>
                    </w:rPr>
                    <w:t>S</w:t>
                  </w:r>
                  <w:r w:rsidRPr="00DB0807">
                    <w:rPr>
                      <w:color w:val="000000" w:themeColor="text1"/>
                      <w:sz w:val="26"/>
                      <w:szCs w:val="26"/>
                      <w:lang w:eastAsia="vi-VN"/>
                    </w:rPr>
                    <w:t>VHTTDL</w:t>
                  </w:r>
                </w:p>
                <w:p w:rsidR="005B5B57" w:rsidRPr="00DB0807" w:rsidRDefault="005B5B57" w:rsidP="00782347">
                  <w:pPr>
                    <w:autoSpaceDE w:val="0"/>
                    <w:autoSpaceDN w:val="0"/>
                    <w:adjustRightInd w:val="0"/>
                    <w:ind w:left="-83" w:right="-133"/>
                    <w:jc w:val="center"/>
                    <w:rPr>
                      <w:rFonts w:ascii="Calibri" w:hAnsi="Calibri" w:cs="Calibri"/>
                      <w:color w:val="000000" w:themeColor="text1"/>
                      <w:sz w:val="24"/>
                      <w:szCs w:val="24"/>
                      <w:lang w:eastAsia="vi-VN"/>
                    </w:rPr>
                  </w:pPr>
                </w:p>
              </w:tc>
              <w:tc>
                <w:tcPr>
                  <w:tcW w:w="5295" w:type="dxa"/>
                  <w:tcBorders>
                    <w:top w:val="nil"/>
                    <w:left w:val="nil"/>
                    <w:bottom w:val="nil"/>
                    <w:right w:val="nil"/>
                  </w:tcBorders>
                  <w:shd w:val="clear" w:color="000000" w:fill="FFFFFF"/>
                </w:tcPr>
                <w:p w:rsidR="005B5B57" w:rsidRPr="00DB0807" w:rsidRDefault="005B5B57" w:rsidP="00782347">
                  <w:pPr>
                    <w:autoSpaceDE w:val="0"/>
                    <w:autoSpaceDN w:val="0"/>
                    <w:adjustRightInd w:val="0"/>
                    <w:ind w:left="-83" w:right="-83"/>
                    <w:jc w:val="center"/>
                    <w:rPr>
                      <w:rFonts w:ascii="Calibri" w:hAnsi="Calibri" w:cs="Calibri"/>
                      <w:i/>
                      <w:color w:val="000000" w:themeColor="text1"/>
                      <w:sz w:val="26"/>
                      <w:szCs w:val="26"/>
                      <w:lang w:eastAsia="vi-VN"/>
                    </w:rPr>
                  </w:pPr>
                  <w:r w:rsidRPr="00DB0807">
                    <w:rPr>
                      <w:i/>
                      <w:iCs/>
                      <w:color w:val="000000" w:themeColor="text1"/>
                      <w:sz w:val="26"/>
                      <w:szCs w:val="26"/>
                      <w:lang w:eastAsia="vi-VN"/>
                    </w:rPr>
                    <w:t>Vĩnh Long</w:t>
                  </w:r>
                  <w:r w:rsidRPr="00DB0807">
                    <w:rPr>
                      <w:i/>
                      <w:iCs/>
                      <w:color w:val="000000" w:themeColor="text1"/>
                      <w:sz w:val="26"/>
                      <w:szCs w:val="26"/>
                      <w:lang w:val="vi-VN" w:eastAsia="vi-VN"/>
                    </w:rPr>
                    <w:t xml:space="preserve">, ngày </w:t>
                  </w:r>
                  <w:r w:rsidRPr="00DB0807">
                    <w:rPr>
                      <w:i/>
                      <w:iCs/>
                      <w:color w:val="000000" w:themeColor="text1"/>
                      <w:sz w:val="26"/>
                      <w:szCs w:val="26"/>
                      <w:lang w:eastAsia="vi-VN"/>
                    </w:rPr>
                    <w:t xml:space="preserve">   </w:t>
                  </w:r>
                  <w:r w:rsidRPr="00DB0807">
                    <w:rPr>
                      <w:i/>
                      <w:iCs/>
                      <w:color w:val="000000" w:themeColor="text1"/>
                      <w:sz w:val="26"/>
                      <w:szCs w:val="26"/>
                      <w:lang w:val="vi-VN" w:eastAsia="vi-VN"/>
                    </w:rPr>
                    <w:t xml:space="preserve">  tháng</w:t>
                  </w:r>
                  <w:r w:rsidRPr="00DB0807">
                    <w:rPr>
                      <w:i/>
                      <w:iCs/>
                      <w:color w:val="000000" w:themeColor="text1"/>
                      <w:sz w:val="26"/>
                      <w:szCs w:val="26"/>
                      <w:lang w:eastAsia="vi-VN"/>
                    </w:rPr>
                    <w:t xml:space="preserve"> 10 </w:t>
                  </w:r>
                  <w:r w:rsidRPr="00DB0807">
                    <w:rPr>
                      <w:i/>
                      <w:iCs/>
                      <w:color w:val="000000" w:themeColor="text1"/>
                      <w:sz w:val="26"/>
                      <w:szCs w:val="26"/>
                      <w:lang w:val="vi-VN" w:eastAsia="vi-VN"/>
                    </w:rPr>
                    <w:t>năm 20</w:t>
                  </w:r>
                  <w:r w:rsidRPr="00DB0807">
                    <w:rPr>
                      <w:i/>
                      <w:iCs/>
                      <w:color w:val="000000" w:themeColor="text1"/>
                      <w:sz w:val="26"/>
                      <w:szCs w:val="26"/>
                      <w:lang w:eastAsia="vi-VN"/>
                    </w:rPr>
                    <w:t>25</w:t>
                  </w:r>
                </w:p>
                <w:p w:rsidR="005B5B57" w:rsidRPr="00DB0807" w:rsidRDefault="005B5B57" w:rsidP="00782347">
                  <w:pPr>
                    <w:jc w:val="center"/>
                    <w:rPr>
                      <w:rFonts w:ascii="Calibri" w:hAnsi="Calibri" w:cs="Calibri"/>
                      <w:color w:val="000000" w:themeColor="text1"/>
                      <w:szCs w:val="24"/>
                      <w:lang w:eastAsia="vi-VN"/>
                    </w:rPr>
                  </w:pPr>
                  <w:r w:rsidRPr="00DB0807">
                    <w:rPr>
                      <w:rFonts w:ascii="Calibri" w:hAnsi="Calibri" w:cs="Calibri"/>
                      <w:color w:val="000000" w:themeColor="text1"/>
                      <w:szCs w:val="24"/>
                      <w:lang w:eastAsia="vi-VN"/>
                    </w:rPr>
                    <w:t xml:space="preserve"> </w:t>
                  </w:r>
                </w:p>
              </w:tc>
            </w:tr>
          </w:tbl>
          <w:p w:rsidR="005B5B57" w:rsidRPr="00DB0807" w:rsidRDefault="005B5B57">
            <w:pPr>
              <w:rPr>
                <w:color w:val="000000" w:themeColor="text1"/>
              </w:rPr>
            </w:pPr>
          </w:p>
        </w:tc>
      </w:tr>
    </w:tbl>
    <w:p w:rsidR="003D0D83" w:rsidRPr="00DB0807" w:rsidRDefault="003D0D83" w:rsidP="003D0D83">
      <w:pPr>
        <w:widowControl w:val="0"/>
        <w:tabs>
          <w:tab w:val="right" w:leader="dot" w:pos="8640"/>
        </w:tabs>
        <w:spacing w:line="340" w:lineRule="exact"/>
        <w:jc w:val="center"/>
        <w:rPr>
          <w:b/>
          <w:color w:val="000000" w:themeColor="text1"/>
          <w:lang w:val="nl-NL"/>
        </w:rPr>
      </w:pPr>
    </w:p>
    <w:p w:rsidR="003D0D83" w:rsidRPr="00DB0807" w:rsidRDefault="003D0D83" w:rsidP="003D0D83">
      <w:pPr>
        <w:widowControl w:val="0"/>
        <w:tabs>
          <w:tab w:val="right" w:leader="dot" w:pos="8640"/>
        </w:tabs>
        <w:spacing w:line="340" w:lineRule="exact"/>
        <w:jc w:val="center"/>
        <w:rPr>
          <w:b/>
          <w:color w:val="000000" w:themeColor="text1"/>
          <w:lang w:val="nl-NL"/>
        </w:rPr>
      </w:pPr>
      <w:r w:rsidRPr="00DB0807">
        <w:rPr>
          <w:b/>
          <w:color w:val="000000" w:themeColor="text1"/>
          <w:lang w:val="nl-NL"/>
        </w:rPr>
        <w:t xml:space="preserve">BÁO CÁO </w:t>
      </w:r>
    </w:p>
    <w:p w:rsidR="003D0D83" w:rsidRPr="00DB0807" w:rsidRDefault="003D0D83" w:rsidP="003D0D83">
      <w:pPr>
        <w:widowControl w:val="0"/>
        <w:spacing w:line="340" w:lineRule="exact"/>
        <w:jc w:val="center"/>
        <w:rPr>
          <w:b/>
          <w:color w:val="000000" w:themeColor="text1"/>
          <w:lang w:val="nl-NL"/>
        </w:rPr>
      </w:pPr>
      <w:r w:rsidRPr="00DB0807">
        <w:rPr>
          <w:b/>
          <w:color w:val="000000" w:themeColor="text1"/>
          <w:lang w:val="nl-NL"/>
        </w:rPr>
        <w:t xml:space="preserve">Đánh giá thực trạng quan hệ xã hội có liên quan đến </w:t>
      </w:r>
    </w:p>
    <w:p w:rsidR="0023615E" w:rsidRPr="00DB0807" w:rsidRDefault="003D0D83" w:rsidP="0023615E">
      <w:pPr>
        <w:widowControl w:val="0"/>
        <w:spacing w:line="340" w:lineRule="exact"/>
        <w:jc w:val="center"/>
        <w:rPr>
          <w:b/>
          <w:color w:val="000000" w:themeColor="text1"/>
        </w:rPr>
      </w:pPr>
      <w:r w:rsidRPr="00DB0807">
        <w:rPr>
          <w:b/>
          <w:color w:val="000000" w:themeColor="text1"/>
          <w:lang w:val="nl-NL"/>
        </w:rPr>
        <w:t>dự thảo</w:t>
      </w:r>
      <w:r w:rsidR="0023615E" w:rsidRPr="00DB0807">
        <w:rPr>
          <w:b/>
          <w:color w:val="000000" w:themeColor="text1"/>
          <w:lang w:val="nl-NL"/>
        </w:rPr>
        <w:t xml:space="preserve"> Quyết định </w:t>
      </w:r>
      <w:r w:rsidR="0023615E" w:rsidRPr="00DB0807">
        <w:rPr>
          <w:b/>
          <w:color w:val="000000" w:themeColor="text1"/>
        </w:rPr>
        <w:t>Quy định thời gian hoạt động của đại lý Internet và điểm truy nhập Internet công cộng không cung cấp dịch vụ trò chơi điện tử</w:t>
      </w:r>
    </w:p>
    <w:p w:rsidR="003D0D83" w:rsidRPr="00DB0807" w:rsidRDefault="0023615E" w:rsidP="0023615E">
      <w:pPr>
        <w:widowControl w:val="0"/>
        <w:spacing w:line="340" w:lineRule="exact"/>
        <w:jc w:val="center"/>
        <w:rPr>
          <w:b/>
          <w:color w:val="000000" w:themeColor="text1"/>
          <w:lang w:val="nl-NL"/>
        </w:rPr>
      </w:pPr>
      <w:r w:rsidRPr="00DB0807">
        <w:rPr>
          <w:b/>
          <w:color w:val="000000" w:themeColor="text1"/>
        </w:rPr>
        <w:t xml:space="preserve"> trên địa bàn tỉnh Vĩnh Long</w:t>
      </w:r>
      <w:bookmarkStart w:id="0" w:name="_GoBack"/>
      <w:bookmarkEnd w:id="0"/>
    </w:p>
    <w:p w:rsidR="003D0D83" w:rsidRPr="00DB0807" w:rsidRDefault="003D0D83" w:rsidP="003D0D83">
      <w:pPr>
        <w:widowControl w:val="0"/>
        <w:tabs>
          <w:tab w:val="right" w:leader="dot" w:pos="8640"/>
        </w:tabs>
        <w:spacing w:line="340" w:lineRule="exact"/>
        <w:ind w:firstLine="567"/>
        <w:jc w:val="both"/>
        <w:rPr>
          <w:color w:val="000000" w:themeColor="text1"/>
          <w:lang w:val="nl-NL"/>
        </w:rPr>
      </w:pPr>
    </w:p>
    <w:p w:rsidR="003D0D83" w:rsidRPr="00DB0807" w:rsidRDefault="003D0D83" w:rsidP="00A66C55">
      <w:pPr>
        <w:widowControl w:val="0"/>
        <w:tabs>
          <w:tab w:val="right" w:leader="dot" w:pos="8640"/>
        </w:tabs>
        <w:spacing w:before="60" w:after="60"/>
        <w:ind w:firstLine="454"/>
        <w:jc w:val="both"/>
        <w:rPr>
          <w:color w:val="000000" w:themeColor="text1"/>
          <w:lang w:val="nl-NL"/>
        </w:rPr>
      </w:pPr>
      <w:r w:rsidRPr="00DB0807">
        <w:rPr>
          <w:color w:val="000000" w:themeColor="text1"/>
          <w:lang w:val="nl-NL"/>
        </w:rPr>
        <w:t>Thực hiện quy định của Luật Ban hành văn bản quy phạm pháp luật,</w:t>
      </w:r>
      <w:r w:rsidR="00DA462F" w:rsidRPr="00DB0807">
        <w:rPr>
          <w:color w:val="000000" w:themeColor="text1"/>
          <w:lang w:val="nl-NL"/>
        </w:rPr>
        <w:t xml:space="preserve"> Sở Văn hóa, Thể thao và Du lịch </w:t>
      </w:r>
      <w:r w:rsidRPr="00DB0807">
        <w:rPr>
          <w:color w:val="000000" w:themeColor="text1"/>
          <w:lang w:val="nl-NL"/>
        </w:rPr>
        <w:t>đã tiến hành đánh giá thực trạng quan hệ xã hội có liên quan đến chính sách/dự thảo</w:t>
      </w:r>
      <w:r w:rsidR="00DA462F" w:rsidRPr="00DB0807">
        <w:rPr>
          <w:color w:val="000000" w:themeColor="text1"/>
          <w:lang w:val="nl-NL"/>
        </w:rPr>
        <w:t xml:space="preserve"> Quyết định Quy định thời gian hoạt động của đại lý Internet và điểm truy nhập Internet công cộng không cung cấp dịch vụ trò chơi điện tử trên địa bàn tỉnh Vĩnh Long.</w:t>
      </w:r>
      <w:r w:rsidRPr="00DB0807">
        <w:rPr>
          <w:color w:val="000000" w:themeColor="text1"/>
          <w:lang w:val="nl-NL"/>
        </w:rPr>
        <w:t xml:space="preserve"> Kết quả như sau:</w:t>
      </w:r>
    </w:p>
    <w:p w:rsidR="003D0D83" w:rsidRPr="00DB0807" w:rsidRDefault="003D0D83" w:rsidP="00A66C55">
      <w:pPr>
        <w:widowControl w:val="0"/>
        <w:tabs>
          <w:tab w:val="right" w:leader="dot" w:pos="8640"/>
        </w:tabs>
        <w:spacing w:before="60" w:after="60"/>
        <w:ind w:firstLine="454"/>
        <w:jc w:val="both"/>
        <w:rPr>
          <w:b/>
          <w:color w:val="000000" w:themeColor="text1"/>
          <w:lang w:val="nl-NL"/>
        </w:rPr>
      </w:pPr>
      <w:r w:rsidRPr="00DB0807">
        <w:rPr>
          <w:b/>
          <w:color w:val="000000" w:themeColor="text1"/>
          <w:lang w:val="nl-NL"/>
        </w:rPr>
        <w:t xml:space="preserve">I. BỐI CẢNH THỰC HIỆN ĐÁNH GIÁ </w:t>
      </w:r>
    </w:p>
    <w:p w:rsidR="003D0D83" w:rsidRPr="00DB0807" w:rsidRDefault="003D0D83" w:rsidP="00A66C55">
      <w:pPr>
        <w:widowControl w:val="0"/>
        <w:tabs>
          <w:tab w:val="right" w:leader="dot" w:pos="8640"/>
        </w:tabs>
        <w:spacing w:before="60" w:after="60"/>
        <w:ind w:firstLine="454"/>
        <w:jc w:val="both"/>
        <w:rPr>
          <w:rFonts w:ascii="Times New Roman Bold" w:hAnsi="Times New Roman Bold"/>
          <w:b/>
          <w:color w:val="000000" w:themeColor="text1"/>
          <w:spacing w:val="-4"/>
        </w:rPr>
      </w:pPr>
      <w:r w:rsidRPr="00DB0807">
        <w:rPr>
          <w:rFonts w:ascii="Times New Roman Bold" w:hAnsi="Times New Roman Bold"/>
          <w:b/>
          <w:color w:val="000000" w:themeColor="text1"/>
          <w:spacing w:val="-4"/>
          <w:lang w:val="nl-NL"/>
        </w:rPr>
        <w:t xml:space="preserve">1. </w:t>
      </w:r>
      <w:r w:rsidRPr="00DB0807">
        <w:rPr>
          <w:rFonts w:ascii="Times New Roman Bold" w:hAnsi="Times New Roman Bold"/>
          <w:b/>
          <w:color w:val="000000" w:themeColor="text1"/>
          <w:spacing w:val="-4"/>
        </w:rPr>
        <w:t xml:space="preserve">Bối cảnh </w:t>
      </w:r>
      <w:r w:rsidRPr="00DB0807">
        <w:rPr>
          <w:rFonts w:ascii="Times New Roman Bold" w:hAnsi="Times New Roman Bold"/>
          <w:b/>
          <w:color w:val="000000" w:themeColor="text1"/>
          <w:spacing w:val="-4"/>
          <w:lang w:val="nl-NL"/>
        </w:rPr>
        <w:t>trong nước</w:t>
      </w:r>
      <w:r w:rsidRPr="00DB0807">
        <w:rPr>
          <w:rFonts w:ascii="Times New Roman Bold" w:hAnsi="Times New Roman Bold"/>
          <w:b/>
          <w:color w:val="000000" w:themeColor="text1"/>
          <w:spacing w:val="-4"/>
        </w:rPr>
        <w:t xml:space="preserve"> </w:t>
      </w:r>
      <w:r w:rsidRPr="00DB0807">
        <w:rPr>
          <w:rFonts w:ascii="Times New Roman Bold" w:hAnsi="Times New Roman Bold"/>
          <w:b/>
          <w:color w:val="000000" w:themeColor="text1"/>
          <w:spacing w:val="-4"/>
          <w:lang w:val="nl-NL"/>
        </w:rPr>
        <w:t xml:space="preserve">và </w:t>
      </w:r>
      <w:r w:rsidRPr="00DB0807">
        <w:rPr>
          <w:rFonts w:ascii="Times New Roman Bold" w:hAnsi="Times New Roman Bold"/>
          <w:b/>
          <w:color w:val="000000" w:themeColor="text1"/>
          <w:spacing w:val="-4"/>
        </w:rPr>
        <w:t>quốc tế</w:t>
      </w:r>
      <w:r w:rsidRPr="00DB0807">
        <w:rPr>
          <w:rFonts w:ascii="Times New Roman Bold" w:hAnsi="Times New Roman Bold"/>
          <w:b/>
          <w:color w:val="000000" w:themeColor="text1"/>
          <w:spacing w:val="-4"/>
          <w:lang w:val="nl-NL"/>
        </w:rPr>
        <w:t xml:space="preserve"> </w:t>
      </w:r>
      <w:r w:rsidRPr="00DB0807">
        <w:rPr>
          <w:rFonts w:ascii="Times New Roman Bold" w:hAnsi="Times New Roman Bold"/>
          <w:b/>
          <w:color w:val="000000" w:themeColor="text1"/>
          <w:spacing w:val="-4"/>
        </w:rPr>
        <w:t xml:space="preserve">liên quan đến các </w:t>
      </w:r>
      <w:r w:rsidRPr="00DB0807">
        <w:rPr>
          <w:rFonts w:ascii="Times New Roman Bold" w:hAnsi="Times New Roman Bold"/>
          <w:b/>
          <w:color w:val="000000" w:themeColor="text1"/>
          <w:spacing w:val="-4"/>
          <w:lang w:val="nl-NL"/>
        </w:rPr>
        <w:t>quan hệ xã hội</w:t>
      </w:r>
      <w:r w:rsidRPr="00DB0807">
        <w:rPr>
          <w:rFonts w:ascii="Times New Roman Bold" w:hAnsi="Times New Roman Bold"/>
          <w:b/>
          <w:color w:val="000000" w:themeColor="text1"/>
          <w:spacing w:val="-4"/>
        </w:rPr>
        <w:t xml:space="preserve"> (nếu có)</w:t>
      </w:r>
    </w:p>
    <w:p w:rsidR="00392629" w:rsidRPr="00DB0807" w:rsidRDefault="00045492" w:rsidP="00A66C55">
      <w:pPr>
        <w:widowControl w:val="0"/>
        <w:tabs>
          <w:tab w:val="right" w:leader="dot" w:pos="8640"/>
        </w:tabs>
        <w:spacing w:before="60" w:after="60"/>
        <w:ind w:firstLine="454"/>
        <w:jc w:val="both"/>
        <w:rPr>
          <w:color w:val="000000" w:themeColor="text1"/>
        </w:rPr>
      </w:pPr>
      <w:r w:rsidRPr="00DB0807">
        <w:rPr>
          <w:color w:val="000000" w:themeColor="text1"/>
        </w:rPr>
        <w:t xml:space="preserve">- </w:t>
      </w:r>
      <w:r w:rsidR="00392629" w:rsidRPr="00DB0807">
        <w:rPr>
          <w:color w:val="000000" w:themeColor="text1"/>
        </w:rPr>
        <w:t>Quốc tế: Internet ngày nay đã trở thành nền tảng thiết yếu cho mọi hoạt động kinh tế, xã hội, đồng thời có nhiều biến đổi, làm nảy sinh các thách thức đặt các quốc gia trước yêu cầu chiến lược giai đoạn mới để hưởng lợi từ việc phát triển, khai thác Internet nhưng giải quyết tốt vấn đề đảm bảo lợi ích quốc gia, dân tộc, độc lập chủ quyền, bảo đảm an ninh mạng, an toàn thông tin, bảo vệ trẻ em và người dùng yếu thế, phù hợp với các cam kết quốc tế về an ninh mạng và thương mại điện tử.</w:t>
      </w:r>
    </w:p>
    <w:p w:rsidR="00392629" w:rsidRPr="00DB0807" w:rsidRDefault="00045492" w:rsidP="00A66C55">
      <w:pPr>
        <w:widowControl w:val="0"/>
        <w:tabs>
          <w:tab w:val="right" w:leader="dot" w:pos="8640"/>
        </w:tabs>
        <w:spacing w:before="60" w:after="60"/>
        <w:ind w:firstLine="454"/>
        <w:jc w:val="both"/>
        <w:rPr>
          <w:color w:val="000000" w:themeColor="text1"/>
          <w:spacing w:val="-1"/>
        </w:rPr>
      </w:pPr>
      <w:r w:rsidRPr="00DB0807">
        <w:rPr>
          <w:color w:val="000000" w:themeColor="text1"/>
          <w:spacing w:val="-1"/>
        </w:rPr>
        <w:t xml:space="preserve">- </w:t>
      </w:r>
      <w:r w:rsidR="00392629" w:rsidRPr="00DB0807">
        <w:rPr>
          <w:color w:val="000000" w:themeColor="text1"/>
          <w:spacing w:val="-1"/>
        </w:rPr>
        <w:t>Trong nước: Việc sáp nhập chính quyền địa phương hai cấp đã được thực hiện theo Nghị quyết của Trung ương. Các cơ quan, đơn vị được sắp xếp đã đi vào hoạt động, để từng bước ổn định và kịp thời quản lý tốt các lĩnh vực của đời sống kinh tế</w:t>
      </w:r>
      <w:r w:rsidRPr="00DB0807">
        <w:rPr>
          <w:color w:val="000000" w:themeColor="text1"/>
          <w:spacing w:val="-1"/>
        </w:rPr>
        <w:t xml:space="preserve"> </w:t>
      </w:r>
      <w:r w:rsidR="00392629" w:rsidRPr="00DB0807">
        <w:rPr>
          <w:color w:val="000000" w:themeColor="text1"/>
          <w:spacing w:val="-1"/>
        </w:rPr>
        <w:t>-</w:t>
      </w:r>
      <w:r w:rsidRPr="00DB0807">
        <w:rPr>
          <w:color w:val="000000" w:themeColor="text1"/>
          <w:spacing w:val="-1"/>
        </w:rPr>
        <w:t xml:space="preserve"> </w:t>
      </w:r>
      <w:r w:rsidR="00392629" w:rsidRPr="00DB0807">
        <w:rPr>
          <w:color w:val="000000" w:themeColor="text1"/>
          <w:spacing w:val="-1"/>
        </w:rPr>
        <w:t xml:space="preserve">xã hội, việc rà soát, ban hành các văn bản quy phạm pháp luật mới cho phù hợp với thực tiễn </w:t>
      </w:r>
      <w:r w:rsidRPr="00DB0807">
        <w:rPr>
          <w:color w:val="000000" w:themeColor="text1"/>
          <w:spacing w:val="-1"/>
        </w:rPr>
        <w:t>với</w:t>
      </w:r>
      <w:r w:rsidR="00392629" w:rsidRPr="00DB0807">
        <w:rPr>
          <w:color w:val="000000" w:themeColor="text1"/>
          <w:spacing w:val="-1"/>
        </w:rPr>
        <w:t xml:space="preserve"> hoạt động của chính quyền địa phương hai cấp là cần thiết. </w:t>
      </w:r>
    </w:p>
    <w:p w:rsidR="003D0D83" w:rsidRPr="00DB0807" w:rsidRDefault="003D0D83" w:rsidP="00A66C55">
      <w:pPr>
        <w:widowControl w:val="0"/>
        <w:tabs>
          <w:tab w:val="right" w:leader="dot" w:pos="8640"/>
        </w:tabs>
        <w:spacing w:before="60" w:after="60"/>
        <w:ind w:firstLine="454"/>
        <w:jc w:val="both"/>
        <w:rPr>
          <w:b/>
          <w:bCs/>
          <w:color w:val="000000" w:themeColor="text1"/>
        </w:rPr>
      </w:pPr>
      <w:r w:rsidRPr="00DB0807">
        <w:rPr>
          <w:b/>
          <w:color w:val="000000" w:themeColor="text1"/>
        </w:rPr>
        <w:t xml:space="preserve">2. </w:t>
      </w:r>
      <w:r w:rsidRPr="00DB0807">
        <w:rPr>
          <w:b/>
          <w:bCs/>
          <w:color w:val="000000" w:themeColor="text1"/>
        </w:rPr>
        <w:t>Các chủ trương, đường lối của Đảng, chính sách của Nhà nước liên quan đến quan hệ xã hội</w:t>
      </w:r>
    </w:p>
    <w:p w:rsidR="00392629" w:rsidRPr="00DB0807" w:rsidRDefault="00045492" w:rsidP="00A66C55">
      <w:pPr>
        <w:widowControl w:val="0"/>
        <w:tabs>
          <w:tab w:val="right" w:leader="dot" w:pos="8640"/>
        </w:tabs>
        <w:spacing w:before="60" w:after="60"/>
        <w:ind w:firstLine="454"/>
        <w:jc w:val="both"/>
        <w:rPr>
          <w:bCs/>
          <w:color w:val="000000" w:themeColor="text1"/>
        </w:rPr>
      </w:pPr>
      <w:r w:rsidRPr="00DB0807">
        <w:rPr>
          <w:bCs/>
          <w:color w:val="000000" w:themeColor="text1"/>
        </w:rPr>
        <w:t xml:space="preserve">- </w:t>
      </w:r>
      <w:r w:rsidR="00392629" w:rsidRPr="00DB0807">
        <w:rPr>
          <w:bCs/>
          <w:color w:val="000000" w:themeColor="text1"/>
        </w:rPr>
        <w:t>Ngày 09/11/2024, Chính phủ đã ban hàn</w:t>
      </w:r>
      <w:r w:rsidRPr="00DB0807">
        <w:rPr>
          <w:bCs/>
          <w:color w:val="000000" w:themeColor="text1"/>
        </w:rPr>
        <w:t>h Nghị định số 147/2024/NĐ-CP về q</w:t>
      </w:r>
      <w:r w:rsidR="00392629" w:rsidRPr="00DB0807">
        <w:rPr>
          <w:bCs/>
          <w:color w:val="000000" w:themeColor="text1"/>
        </w:rPr>
        <w:t xml:space="preserve">uản lý, cung cấp, sử dụng dịch vụ </w:t>
      </w:r>
      <w:r w:rsidRPr="00DB0807">
        <w:rPr>
          <w:bCs/>
          <w:color w:val="000000" w:themeColor="text1"/>
        </w:rPr>
        <w:t>internet và thông tin trên mạng.</w:t>
      </w:r>
      <w:r w:rsidR="00392629" w:rsidRPr="00DB0807">
        <w:rPr>
          <w:bCs/>
          <w:color w:val="000000" w:themeColor="text1"/>
        </w:rPr>
        <w:t xml:space="preserve"> Nghị định</w:t>
      </w:r>
      <w:r w:rsidRPr="00DB0807">
        <w:rPr>
          <w:bCs/>
          <w:color w:val="000000" w:themeColor="text1"/>
        </w:rPr>
        <w:t xml:space="preserve"> số 147/2024/NĐ-CP</w:t>
      </w:r>
      <w:r w:rsidR="00392629" w:rsidRPr="00DB0807">
        <w:rPr>
          <w:bCs/>
          <w:color w:val="000000" w:themeColor="text1"/>
        </w:rPr>
        <w:t xml:space="preserve"> đã bãi bỏ</w:t>
      </w:r>
      <w:r w:rsidRPr="00DB0807">
        <w:rPr>
          <w:bCs/>
          <w:color w:val="000000" w:themeColor="text1"/>
        </w:rPr>
        <w:t>:</w:t>
      </w:r>
      <w:r w:rsidR="00392629" w:rsidRPr="00DB0807">
        <w:rPr>
          <w:bCs/>
          <w:color w:val="000000" w:themeColor="text1"/>
        </w:rPr>
        <w:t xml:space="preserve"> Nghị định số 72/2013/NĐ-CP ngày 15 tháng 7 năm 2013 của Chính phủ về quản lý, cung cấp, sử dụng dịch vụ Internet và thông tin trên mạng;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 và Điều 2 Nghị định số 150/2018/NĐ-CP ngày 07 tháng 11 năm 2018 của Chính phủ sửa đổi một số Nghị định liên quan đến điều kiện đầu tư kinh doanh và thủ tục hành chính trong lĩnh vực thông tin và truyền thông.</w:t>
      </w:r>
    </w:p>
    <w:p w:rsidR="00FC2504" w:rsidRPr="00DB0807" w:rsidRDefault="00894BB2" w:rsidP="00A66C55">
      <w:pPr>
        <w:widowControl w:val="0"/>
        <w:tabs>
          <w:tab w:val="right" w:leader="dot" w:pos="8640"/>
        </w:tabs>
        <w:spacing w:before="60" w:after="60"/>
        <w:ind w:firstLine="454"/>
        <w:jc w:val="both"/>
        <w:rPr>
          <w:bCs/>
          <w:color w:val="000000" w:themeColor="text1"/>
        </w:rPr>
      </w:pPr>
      <w:r w:rsidRPr="00DB0807">
        <w:rPr>
          <w:bCs/>
          <w:color w:val="000000" w:themeColor="text1"/>
        </w:rPr>
        <w:lastRenderedPageBreak/>
        <w:t xml:space="preserve">- </w:t>
      </w:r>
      <w:r w:rsidR="00392629" w:rsidRPr="00DB0807">
        <w:rPr>
          <w:bCs/>
          <w:color w:val="000000" w:themeColor="text1"/>
        </w:rPr>
        <w:t xml:space="preserve">Đồng thời </w:t>
      </w:r>
      <w:r w:rsidRPr="00DB0807">
        <w:rPr>
          <w:bCs/>
          <w:color w:val="000000" w:themeColor="text1"/>
        </w:rPr>
        <w:t>tại k</w:t>
      </w:r>
      <w:r w:rsidR="00D92A67" w:rsidRPr="00DB0807">
        <w:rPr>
          <w:bCs/>
          <w:color w:val="000000" w:themeColor="text1"/>
        </w:rPr>
        <w:t>hoản 4 Điều 5 Nghị định số 147/2024/NĐ-CP quy định</w:t>
      </w:r>
      <w:r w:rsidR="00FC2504" w:rsidRPr="00DB0807">
        <w:rPr>
          <w:bCs/>
          <w:color w:val="000000" w:themeColor="text1"/>
        </w:rPr>
        <w:t xml:space="preserve">: </w:t>
      </w:r>
      <w:r w:rsidR="00FC2504" w:rsidRPr="00DB0807">
        <w:rPr>
          <w:bCs/>
          <w:i/>
          <w:color w:val="000000" w:themeColor="text1"/>
        </w:rPr>
        <w:t>“4.</w:t>
      </w:r>
      <w:r w:rsidR="00D92A67" w:rsidRPr="00DB0807">
        <w:rPr>
          <w:bCs/>
          <w:i/>
          <w:color w:val="000000" w:themeColor="text1"/>
        </w:rPr>
        <w:t xml:space="preserve"> 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r w:rsidR="00FC2504" w:rsidRPr="00DB0807">
        <w:rPr>
          <w:bCs/>
          <w:i/>
          <w:color w:val="000000" w:themeColor="text1"/>
        </w:rPr>
        <w:t>”</w:t>
      </w:r>
      <w:r w:rsidR="00D92A67" w:rsidRPr="00DB0807">
        <w:rPr>
          <w:bCs/>
          <w:i/>
          <w:color w:val="000000" w:themeColor="text1"/>
        </w:rPr>
        <w:t>.</w:t>
      </w:r>
      <w:r w:rsidR="00D92A67" w:rsidRPr="00DB0807">
        <w:rPr>
          <w:bCs/>
          <w:color w:val="000000" w:themeColor="text1"/>
        </w:rPr>
        <w:t xml:space="preserve"> </w:t>
      </w:r>
    </w:p>
    <w:p w:rsidR="003D0D83" w:rsidRPr="00DB0807" w:rsidRDefault="003D0D83" w:rsidP="00A66C55">
      <w:pPr>
        <w:widowControl w:val="0"/>
        <w:tabs>
          <w:tab w:val="right" w:leader="dot" w:pos="8640"/>
        </w:tabs>
        <w:spacing w:before="60" w:after="60"/>
        <w:ind w:firstLine="454"/>
        <w:jc w:val="both"/>
        <w:rPr>
          <w:b/>
          <w:color w:val="000000" w:themeColor="text1"/>
          <w:lang w:val="nl-NL"/>
        </w:rPr>
      </w:pPr>
      <w:r w:rsidRPr="00DB0807">
        <w:rPr>
          <w:b/>
          <w:color w:val="000000" w:themeColor="text1"/>
          <w:lang w:val="nl-NL"/>
        </w:rPr>
        <w:t>II. THỰC TRẠNG QUAN HỆ XÃ HỘI</w:t>
      </w:r>
    </w:p>
    <w:p w:rsidR="003D0D83" w:rsidRPr="00DB0807" w:rsidRDefault="003D0D83" w:rsidP="00A66C55">
      <w:pPr>
        <w:widowControl w:val="0"/>
        <w:tabs>
          <w:tab w:val="right" w:leader="dot" w:pos="8640"/>
        </w:tabs>
        <w:spacing w:before="60" w:after="60"/>
        <w:ind w:firstLine="454"/>
        <w:jc w:val="both"/>
        <w:rPr>
          <w:b/>
          <w:bCs/>
          <w:color w:val="000000" w:themeColor="text1"/>
          <w:lang w:val="nl-NL"/>
        </w:rPr>
      </w:pPr>
      <w:r w:rsidRPr="00DB0807">
        <w:rPr>
          <w:b/>
          <w:color w:val="000000" w:themeColor="text1"/>
          <w:lang w:val="nl-NL"/>
        </w:rPr>
        <w:t>1. Quan hệ xã hội chưa có pháp luật điều chỉnh liên quan đến chính sách/dự thảo</w:t>
      </w:r>
      <w:r w:rsidRPr="00DB0807">
        <w:rPr>
          <w:bCs/>
          <w:color w:val="000000" w:themeColor="text1"/>
          <w:lang w:val="nl-NL"/>
        </w:rPr>
        <w:t xml:space="preserve"> (mô tả quan hệ xã hội, nguyên nhân của việc chưa có pháp luật điều chỉnh,...)</w:t>
      </w:r>
      <w:r w:rsidRPr="00DB0807">
        <w:rPr>
          <w:b/>
          <w:bCs/>
          <w:color w:val="000000" w:themeColor="text1"/>
          <w:lang w:val="nl-NL"/>
        </w:rPr>
        <w:t xml:space="preserve"> </w:t>
      </w:r>
    </w:p>
    <w:p w:rsidR="00895710" w:rsidRPr="00DB0807" w:rsidRDefault="00A46178" w:rsidP="00A66C55">
      <w:pPr>
        <w:widowControl w:val="0"/>
        <w:tabs>
          <w:tab w:val="right" w:leader="dot" w:pos="8640"/>
        </w:tabs>
        <w:spacing w:before="60" w:after="60"/>
        <w:ind w:firstLine="454"/>
        <w:jc w:val="both"/>
        <w:rPr>
          <w:color w:val="000000" w:themeColor="text1"/>
        </w:rPr>
      </w:pPr>
      <w:r w:rsidRPr="00DB0807">
        <w:rPr>
          <w:color w:val="000000" w:themeColor="text1"/>
        </w:rPr>
        <w:t xml:space="preserve">- </w:t>
      </w:r>
      <w:r w:rsidR="00023956" w:rsidRPr="00DB0807">
        <w:rPr>
          <w:color w:val="000000" w:themeColor="text1"/>
        </w:rPr>
        <w:t xml:space="preserve">Sau khi sáp nhập tỉnh, xã, địa bàn rộng, số lượng </w:t>
      </w:r>
      <w:r w:rsidR="003253F6" w:rsidRPr="00DB0807">
        <w:rPr>
          <w:color w:val="000000" w:themeColor="text1"/>
        </w:rPr>
        <w:t>đại lý Internet và điểm truy nhập Internet công cộng không cung cấp dịch vụ trò chơi điện tử trên địa bàn</w:t>
      </w:r>
      <w:r w:rsidR="00A12D6D" w:rsidRPr="00DB0807">
        <w:rPr>
          <w:color w:val="000000" w:themeColor="text1"/>
        </w:rPr>
        <w:t xml:space="preserve"> tỉnh</w:t>
      </w:r>
      <w:r w:rsidR="002E1D5D" w:rsidRPr="00DB0807">
        <w:rPr>
          <w:color w:val="000000" w:themeColor="text1"/>
        </w:rPr>
        <w:t xml:space="preserve"> Vĩnh Long</w:t>
      </w:r>
      <w:r w:rsidR="003253F6" w:rsidRPr="00DB0807">
        <w:rPr>
          <w:color w:val="000000" w:themeColor="text1"/>
        </w:rPr>
        <w:t xml:space="preserve"> </w:t>
      </w:r>
      <w:r w:rsidR="00023956" w:rsidRPr="00DB0807">
        <w:rPr>
          <w:color w:val="000000" w:themeColor="text1"/>
        </w:rPr>
        <w:t>tăng lên</w:t>
      </w:r>
      <w:r w:rsidR="003253F6" w:rsidRPr="00DB0807">
        <w:rPr>
          <w:color w:val="000000" w:themeColor="text1"/>
        </w:rPr>
        <w:t>. Cụ thể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7006"/>
        <w:gridCol w:w="1605"/>
      </w:tblGrid>
      <w:tr w:rsidR="00DB0807" w:rsidRPr="00DB0807" w:rsidTr="00EE4352">
        <w:trPr>
          <w:trHeight w:val="458"/>
        </w:trPr>
        <w:tc>
          <w:tcPr>
            <w:tcW w:w="768"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center"/>
              <w:rPr>
                <w:b/>
                <w:color w:val="000000" w:themeColor="text1"/>
                <w:lang w:val="vi-VN"/>
              </w:rPr>
            </w:pPr>
            <w:r w:rsidRPr="00DB0807">
              <w:rPr>
                <w:b/>
                <w:color w:val="000000" w:themeColor="text1"/>
                <w:lang w:val="vi-VN"/>
              </w:rPr>
              <w:t>STT</w:t>
            </w:r>
          </w:p>
        </w:tc>
        <w:tc>
          <w:tcPr>
            <w:tcW w:w="7006"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center"/>
              <w:rPr>
                <w:b/>
                <w:color w:val="000000" w:themeColor="text1"/>
                <w:lang w:val="vi-VN"/>
              </w:rPr>
            </w:pPr>
            <w:r w:rsidRPr="00DB0807">
              <w:rPr>
                <w:b/>
                <w:color w:val="000000" w:themeColor="text1"/>
                <w:lang w:val="vi-VN"/>
              </w:rPr>
              <w:t>Loại hình</w:t>
            </w:r>
          </w:p>
        </w:tc>
        <w:tc>
          <w:tcPr>
            <w:tcW w:w="1605"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center"/>
              <w:rPr>
                <w:b/>
                <w:color w:val="000000" w:themeColor="text1"/>
                <w:lang w:val="vi-VN"/>
              </w:rPr>
            </w:pPr>
            <w:r w:rsidRPr="00DB0807">
              <w:rPr>
                <w:b/>
                <w:color w:val="000000" w:themeColor="text1"/>
                <w:lang w:val="vi-VN"/>
              </w:rPr>
              <w:t>Số lượng</w:t>
            </w:r>
          </w:p>
        </w:tc>
      </w:tr>
      <w:tr w:rsidR="00DB0807" w:rsidRPr="00DB0807" w:rsidTr="008C2FDA">
        <w:trPr>
          <w:trHeight w:val="562"/>
        </w:trPr>
        <w:tc>
          <w:tcPr>
            <w:tcW w:w="768"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center"/>
              <w:rPr>
                <w:color w:val="000000" w:themeColor="text1"/>
                <w:lang w:val="vi-VN"/>
              </w:rPr>
            </w:pPr>
            <w:r w:rsidRPr="00DB0807">
              <w:rPr>
                <w:color w:val="000000" w:themeColor="text1"/>
                <w:lang w:val="vi-VN"/>
              </w:rPr>
              <w:t>1</w:t>
            </w:r>
          </w:p>
        </w:tc>
        <w:tc>
          <w:tcPr>
            <w:tcW w:w="7006"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both"/>
              <w:rPr>
                <w:color w:val="000000" w:themeColor="text1"/>
                <w:lang w:val="vi-VN"/>
              </w:rPr>
            </w:pPr>
            <w:r w:rsidRPr="00DB0807">
              <w:rPr>
                <w:color w:val="000000" w:themeColor="text1"/>
                <w:lang w:val="vi-VN"/>
              </w:rPr>
              <w:t>Đại lý Internet</w:t>
            </w:r>
          </w:p>
        </w:tc>
        <w:tc>
          <w:tcPr>
            <w:tcW w:w="1605"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center"/>
              <w:rPr>
                <w:color w:val="000000" w:themeColor="text1"/>
                <w:lang w:val="vi-VN"/>
              </w:rPr>
            </w:pPr>
            <w:r w:rsidRPr="00DB0807">
              <w:rPr>
                <w:color w:val="000000" w:themeColor="text1"/>
                <w:lang w:val="vi-VN"/>
              </w:rPr>
              <w:t>60</w:t>
            </w:r>
          </w:p>
        </w:tc>
      </w:tr>
      <w:tr w:rsidR="00DB0807" w:rsidRPr="00DB0807" w:rsidTr="008C2FDA">
        <w:trPr>
          <w:trHeight w:val="562"/>
        </w:trPr>
        <w:tc>
          <w:tcPr>
            <w:tcW w:w="768"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center"/>
              <w:rPr>
                <w:color w:val="000000" w:themeColor="text1"/>
                <w:lang w:val="vi-VN"/>
              </w:rPr>
            </w:pPr>
            <w:r w:rsidRPr="00DB0807">
              <w:rPr>
                <w:color w:val="000000" w:themeColor="text1"/>
                <w:lang w:val="vi-VN"/>
              </w:rPr>
              <w:t>2</w:t>
            </w:r>
          </w:p>
        </w:tc>
        <w:tc>
          <w:tcPr>
            <w:tcW w:w="7006"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both"/>
              <w:rPr>
                <w:color w:val="000000" w:themeColor="text1"/>
                <w:lang w:val="vi-VN"/>
              </w:rPr>
            </w:pPr>
            <w:r w:rsidRPr="00DB0807">
              <w:rPr>
                <w:color w:val="000000" w:themeColor="text1"/>
                <w:lang w:val="vi-VN"/>
              </w:rPr>
              <w:t xml:space="preserve">Điểm truy nhập Internet công cộng của doanh nghiệp </w:t>
            </w:r>
          </w:p>
        </w:tc>
        <w:tc>
          <w:tcPr>
            <w:tcW w:w="1605" w:type="dxa"/>
            <w:tcBorders>
              <w:top w:val="single" w:sz="4" w:space="0" w:color="auto"/>
              <w:left w:val="single" w:sz="4" w:space="0" w:color="auto"/>
              <w:bottom w:val="single" w:sz="4" w:space="0" w:color="auto"/>
              <w:right w:val="single" w:sz="4" w:space="0" w:color="auto"/>
            </w:tcBorders>
            <w:hideMark/>
          </w:tcPr>
          <w:p w:rsidR="008C2FDA" w:rsidRPr="00986BD8" w:rsidRDefault="008C2FDA" w:rsidP="00A66C55">
            <w:pPr>
              <w:spacing w:before="60" w:after="60"/>
              <w:jc w:val="center"/>
              <w:rPr>
                <w:color w:val="000000" w:themeColor="text1"/>
              </w:rPr>
            </w:pPr>
            <w:r w:rsidRPr="00DB0807">
              <w:rPr>
                <w:color w:val="000000" w:themeColor="text1"/>
                <w:lang w:val="vi-VN"/>
              </w:rPr>
              <w:t>10</w:t>
            </w:r>
            <w:r w:rsidR="00986BD8">
              <w:rPr>
                <w:color w:val="000000" w:themeColor="text1"/>
              </w:rPr>
              <w:t>5</w:t>
            </w:r>
          </w:p>
        </w:tc>
      </w:tr>
      <w:tr w:rsidR="00DB0807" w:rsidRPr="00DB0807" w:rsidTr="008C2FDA">
        <w:trPr>
          <w:trHeight w:val="883"/>
        </w:trPr>
        <w:tc>
          <w:tcPr>
            <w:tcW w:w="768"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center"/>
              <w:rPr>
                <w:color w:val="000000" w:themeColor="text1"/>
                <w:lang w:val="vi-VN"/>
              </w:rPr>
            </w:pPr>
            <w:r w:rsidRPr="00DB0807">
              <w:rPr>
                <w:color w:val="000000" w:themeColor="text1"/>
                <w:lang w:val="vi-VN"/>
              </w:rPr>
              <w:t>3</w:t>
            </w:r>
          </w:p>
        </w:tc>
        <w:tc>
          <w:tcPr>
            <w:tcW w:w="7006" w:type="dxa"/>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both"/>
              <w:rPr>
                <w:color w:val="000000" w:themeColor="text1"/>
                <w:lang w:val="vi-VN"/>
              </w:rPr>
            </w:pPr>
            <w:r w:rsidRPr="00DB0807">
              <w:rPr>
                <w:color w:val="000000" w:themeColor="text1"/>
                <w:lang w:val="vi-VN"/>
              </w:rPr>
              <w:t>Điểm truy cập Internet công cộng tại nhà hàng, khách sạn, sân bay, quán cà phê và các điểm công cộng khác</w:t>
            </w:r>
          </w:p>
        </w:tc>
        <w:tc>
          <w:tcPr>
            <w:tcW w:w="1605" w:type="dxa"/>
            <w:tcBorders>
              <w:top w:val="single" w:sz="4" w:space="0" w:color="auto"/>
              <w:left w:val="single" w:sz="4" w:space="0" w:color="auto"/>
              <w:bottom w:val="single" w:sz="4" w:space="0" w:color="auto"/>
              <w:right w:val="single" w:sz="4" w:space="0" w:color="auto"/>
            </w:tcBorders>
            <w:hideMark/>
          </w:tcPr>
          <w:p w:rsidR="008C2FDA" w:rsidRPr="00986BD8" w:rsidRDefault="008C2FDA" w:rsidP="00A66C55">
            <w:pPr>
              <w:spacing w:before="60" w:after="60"/>
              <w:jc w:val="center"/>
              <w:rPr>
                <w:color w:val="000000" w:themeColor="text1"/>
              </w:rPr>
            </w:pPr>
            <w:r w:rsidRPr="00DB0807">
              <w:rPr>
                <w:color w:val="000000" w:themeColor="text1"/>
                <w:lang w:val="vi-VN"/>
              </w:rPr>
              <w:t>16.7</w:t>
            </w:r>
            <w:r w:rsidR="00986BD8">
              <w:rPr>
                <w:color w:val="000000" w:themeColor="text1"/>
              </w:rPr>
              <w:t>91</w:t>
            </w:r>
          </w:p>
        </w:tc>
      </w:tr>
      <w:tr w:rsidR="00DB0807" w:rsidRPr="00DB0807" w:rsidTr="008C2FDA">
        <w:trPr>
          <w:trHeight w:val="410"/>
        </w:trPr>
        <w:tc>
          <w:tcPr>
            <w:tcW w:w="7774" w:type="dxa"/>
            <w:gridSpan w:val="2"/>
            <w:tcBorders>
              <w:top w:val="single" w:sz="4" w:space="0" w:color="auto"/>
              <w:left w:val="single" w:sz="4" w:space="0" w:color="auto"/>
              <w:bottom w:val="single" w:sz="4" w:space="0" w:color="auto"/>
              <w:right w:val="single" w:sz="4" w:space="0" w:color="auto"/>
            </w:tcBorders>
            <w:hideMark/>
          </w:tcPr>
          <w:p w:rsidR="008C2FDA" w:rsidRPr="00DB0807" w:rsidRDefault="008C2FDA" w:rsidP="00A66C55">
            <w:pPr>
              <w:spacing w:before="60" w:after="60"/>
              <w:jc w:val="center"/>
              <w:rPr>
                <w:b/>
                <w:color w:val="000000" w:themeColor="text1"/>
                <w:lang w:val="vi-VN"/>
              </w:rPr>
            </w:pPr>
            <w:r w:rsidRPr="00DB0807">
              <w:rPr>
                <w:b/>
                <w:color w:val="000000" w:themeColor="text1"/>
                <w:lang w:val="vi-VN"/>
              </w:rPr>
              <w:t>Tổng số</w:t>
            </w:r>
          </w:p>
        </w:tc>
        <w:tc>
          <w:tcPr>
            <w:tcW w:w="1605" w:type="dxa"/>
            <w:tcBorders>
              <w:top w:val="single" w:sz="4" w:space="0" w:color="auto"/>
              <w:left w:val="single" w:sz="4" w:space="0" w:color="auto"/>
              <w:bottom w:val="single" w:sz="4" w:space="0" w:color="auto"/>
              <w:right w:val="single" w:sz="4" w:space="0" w:color="auto"/>
            </w:tcBorders>
            <w:hideMark/>
          </w:tcPr>
          <w:p w:rsidR="008C2FDA" w:rsidRPr="00986BD8" w:rsidRDefault="008C2FDA" w:rsidP="00A66C55">
            <w:pPr>
              <w:spacing w:before="60" w:after="60"/>
              <w:jc w:val="center"/>
              <w:rPr>
                <w:b/>
                <w:color w:val="000000" w:themeColor="text1"/>
              </w:rPr>
            </w:pPr>
            <w:r w:rsidRPr="00DB0807">
              <w:rPr>
                <w:b/>
                <w:color w:val="000000" w:themeColor="text1"/>
                <w:lang w:val="vi-VN"/>
              </w:rPr>
              <w:t>16.</w:t>
            </w:r>
            <w:r w:rsidR="00986BD8">
              <w:rPr>
                <w:b/>
                <w:color w:val="000000" w:themeColor="text1"/>
              </w:rPr>
              <w:t>956</w:t>
            </w:r>
          </w:p>
        </w:tc>
      </w:tr>
    </w:tbl>
    <w:p w:rsidR="00FC359A" w:rsidRPr="00DB0807" w:rsidRDefault="00894BB2" w:rsidP="00A66C55">
      <w:pPr>
        <w:widowControl w:val="0"/>
        <w:tabs>
          <w:tab w:val="right" w:leader="dot" w:pos="8640"/>
        </w:tabs>
        <w:spacing w:before="60" w:after="60"/>
        <w:ind w:firstLine="540"/>
        <w:jc w:val="both"/>
        <w:rPr>
          <w:color w:val="000000" w:themeColor="text1"/>
        </w:rPr>
      </w:pPr>
      <w:r w:rsidRPr="00DB0807">
        <w:rPr>
          <w:color w:val="000000" w:themeColor="text1"/>
        </w:rPr>
        <w:t xml:space="preserve">- </w:t>
      </w:r>
      <w:r w:rsidR="006B759D" w:rsidRPr="00DB0807">
        <w:rPr>
          <w:color w:val="000000" w:themeColor="text1"/>
        </w:rPr>
        <w:t xml:space="preserve">Trước thời điểm sáp nhập, </w:t>
      </w:r>
      <w:r w:rsidR="00FC359A" w:rsidRPr="00DB0807">
        <w:rPr>
          <w:color w:val="000000" w:themeColor="text1"/>
        </w:rPr>
        <w:t>03 tỉnh Bến Tre, Trà Vinh, Vĩnh Long đã ban hành các Quyết định sau:</w:t>
      </w:r>
    </w:p>
    <w:p w:rsidR="00FC359A" w:rsidRPr="00DB0807" w:rsidRDefault="00FC359A" w:rsidP="00A66C55">
      <w:pPr>
        <w:widowControl w:val="0"/>
        <w:tabs>
          <w:tab w:val="right" w:leader="dot" w:pos="8640"/>
        </w:tabs>
        <w:spacing w:before="60" w:after="60"/>
        <w:ind w:firstLine="454"/>
        <w:jc w:val="both"/>
        <w:rPr>
          <w:color w:val="000000" w:themeColor="text1"/>
        </w:rPr>
      </w:pPr>
      <w:r w:rsidRPr="00DB0807">
        <w:rPr>
          <w:color w:val="000000" w:themeColor="text1"/>
        </w:rPr>
        <w:t xml:space="preserve">+ Quyết định số 41/2018/QĐ-UBND ngày 11/10/2018 của Ủy ban nhân dân tỉnh Trà Vinh ban hành Quy định về quản lý, cung cấp, sử dụng dịch vụ Internet công cộng và dịch vụ trò chơi điện tử công cộng trên địa bàn tỉnh Trà Vinh; </w:t>
      </w:r>
      <w:r w:rsidR="00895710" w:rsidRPr="00DB0807">
        <w:rPr>
          <w:color w:val="000000" w:themeColor="text1"/>
        </w:rPr>
        <w:t>Quyết định số 32/2019/QĐ-UBND ngày 16/12/2019 của Ủy ban nhân dân tỉnh Trà Vinh Bãi bỏ Điều 6 của Quy định về quản lý, cung cấp, sử dụng dịch vụ Internet công cộng và dịch vụ trò chơi điện tử công cộng trên địa bàn tỉnh Trà Vinh ban hành kèm theo Quyết định số 41/2018/QĐ-UBND ngày 11/10/2018 của Ủy ban nhân dân tỉnh;</w:t>
      </w:r>
    </w:p>
    <w:p w:rsidR="00FC359A" w:rsidRPr="00DB0807" w:rsidRDefault="00FC359A" w:rsidP="00A66C55">
      <w:pPr>
        <w:widowControl w:val="0"/>
        <w:tabs>
          <w:tab w:val="right" w:leader="dot" w:pos="8640"/>
        </w:tabs>
        <w:spacing w:before="60" w:after="60"/>
        <w:ind w:firstLine="454"/>
        <w:jc w:val="both"/>
        <w:rPr>
          <w:color w:val="000000" w:themeColor="text1"/>
        </w:rPr>
      </w:pPr>
      <w:r w:rsidRPr="00DB0807">
        <w:rPr>
          <w:color w:val="000000" w:themeColor="text1"/>
        </w:rPr>
        <w:t xml:space="preserve">+ Quyết định số 18/2016/QĐ-UBND ngày 12/5/2016 của Ủy ban nhân dân tỉnh Bến Tre ban hành Quy định về quản lý điểm truy nhập Internet công cộng và điểm cung cấp dịch vụ trò chơi điện tử công cộng trên địa bàn tỉnh Bến Tre; </w:t>
      </w:r>
    </w:p>
    <w:p w:rsidR="00FC359A" w:rsidRPr="00DB0807" w:rsidRDefault="00FC359A" w:rsidP="00A66C55">
      <w:pPr>
        <w:widowControl w:val="0"/>
        <w:tabs>
          <w:tab w:val="right" w:leader="dot" w:pos="8640"/>
        </w:tabs>
        <w:spacing w:before="60" w:after="60"/>
        <w:ind w:firstLine="454"/>
        <w:jc w:val="both"/>
        <w:rPr>
          <w:color w:val="000000" w:themeColor="text1"/>
        </w:rPr>
      </w:pPr>
      <w:r w:rsidRPr="00DB0807">
        <w:rPr>
          <w:color w:val="000000" w:themeColor="text1"/>
        </w:rPr>
        <w:t>+ Quyết định số 04/2019/QĐ-UBND ngày 04/5/2019 của Ủy ban nhân dân tỉnh Vĩnh Long về việc ban hành Quy định về quản lý điểm truy nhập Internet công cộng và điểm cung cấp dịch vụ trò chơi điện tử công cộng trên địa bàn tỉnh Vĩnh Long.</w:t>
      </w:r>
    </w:p>
    <w:p w:rsidR="00894BB2" w:rsidRPr="00DB0807" w:rsidRDefault="00894BB2" w:rsidP="00A66C55">
      <w:pPr>
        <w:widowControl w:val="0"/>
        <w:tabs>
          <w:tab w:val="right" w:leader="dot" w:pos="7920"/>
        </w:tabs>
        <w:spacing w:before="60" w:after="60"/>
        <w:jc w:val="both"/>
        <w:rPr>
          <w:color w:val="000000" w:themeColor="text1"/>
        </w:rPr>
      </w:pPr>
      <w:r w:rsidRPr="00DB0807">
        <w:rPr>
          <w:color w:val="000000" w:themeColor="text1"/>
        </w:rPr>
        <w:t xml:space="preserve">     - Tuy nhiên đến nay các Quyết định nêu trên không còn phù hợp do căn cứ ban hành đã hết hiệu lực, cụ thể: Luật Tổ chức chính quyền địa phương năm 2015; Luật Ban hành văn bản quy phạm pháp luật năm 2015; Luật Viễn thông năm 2009; Nghị định số 72/2013/NĐ-CP ngày 15/7/2013 của Chính phủ Quản lý, cung cấp, sử dụng dịch vụ Internet và thông tin trên mạng; Nghị định số 27/2018/NĐ-CP </w:t>
      </w:r>
      <w:r w:rsidRPr="00DB0807">
        <w:rPr>
          <w:color w:val="000000" w:themeColor="text1"/>
        </w:rPr>
        <w:lastRenderedPageBreak/>
        <w:t>ngày 01/3/2018 của Chính phủ Sửa đổi, bổ sung một số điều của Nghị định số 72/2013/NĐ-CP ngày 15 tháng 7 năm 2013 của Chính phủ về quản lý, cung cấp, sử dụng dịch vụ Internet và thông tin trên mạng đều đã hết hiệu lực thi hành. Đồng thời một số nội dung trong các Quyết định đã không còn phù hợp với quy định mới.</w:t>
      </w:r>
    </w:p>
    <w:p w:rsidR="00427F9C" w:rsidRPr="00DB0807" w:rsidRDefault="00A31101" w:rsidP="00A66C55">
      <w:pPr>
        <w:widowControl w:val="0"/>
        <w:tabs>
          <w:tab w:val="right" w:leader="dot" w:pos="8640"/>
        </w:tabs>
        <w:spacing w:before="60" w:after="60"/>
        <w:ind w:firstLine="454"/>
        <w:jc w:val="both"/>
        <w:rPr>
          <w:color w:val="000000" w:themeColor="text1"/>
        </w:rPr>
      </w:pPr>
      <w:r w:rsidRPr="00DB0807">
        <w:rPr>
          <w:color w:val="000000" w:themeColor="text1"/>
        </w:rPr>
        <w:t>- Vì</w:t>
      </w:r>
      <w:r w:rsidR="00F34B6B" w:rsidRPr="00DB0807">
        <w:rPr>
          <w:color w:val="000000" w:themeColor="text1"/>
        </w:rPr>
        <w:t xml:space="preserve"> vậy việc ban hành Quyết định của Ủy ban nhân dân tỉnh quy định về thời gian hoạt động của đại lý Internet và điểm truy nhập Internet công cộng không cung cấp dịch vụ trò chơi điện tử là cần thiết và </w:t>
      </w:r>
      <w:r w:rsidR="00B46FE5" w:rsidRPr="00DB0807">
        <w:rPr>
          <w:color w:val="000000" w:themeColor="text1"/>
        </w:rPr>
        <w:t>phù hợp với quy định hiện hành</w:t>
      </w:r>
      <w:r w:rsidR="00F34B6B" w:rsidRPr="00DB0807">
        <w:rPr>
          <w:color w:val="000000" w:themeColor="text1"/>
        </w:rPr>
        <w:t>.</w:t>
      </w:r>
    </w:p>
    <w:p w:rsidR="003D0D83" w:rsidRPr="00DB0807" w:rsidRDefault="003D0D83" w:rsidP="00A66C55">
      <w:pPr>
        <w:widowControl w:val="0"/>
        <w:tabs>
          <w:tab w:val="right" w:leader="dot" w:pos="8640"/>
        </w:tabs>
        <w:spacing w:before="60" w:after="60"/>
        <w:ind w:firstLine="454"/>
        <w:jc w:val="both"/>
        <w:rPr>
          <w:b/>
          <w:color w:val="000000" w:themeColor="text1"/>
          <w:lang w:val="nl-NL"/>
        </w:rPr>
      </w:pPr>
      <w:r w:rsidRPr="00DB0807">
        <w:rPr>
          <w:b/>
          <w:color w:val="000000" w:themeColor="text1"/>
          <w:lang w:val="nl-NL"/>
        </w:rPr>
        <w:t>2. Lý do cần có quy định của pháp luật để điều chỉnh quan hệ xã hội</w:t>
      </w:r>
    </w:p>
    <w:p w:rsidR="001F5644" w:rsidRPr="00DB0807" w:rsidRDefault="008F5041" w:rsidP="00A66C55">
      <w:pPr>
        <w:widowControl w:val="0"/>
        <w:tabs>
          <w:tab w:val="right" w:leader="dot" w:pos="8640"/>
        </w:tabs>
        <w:spacing w:before="60" w:after="60"/>
        <w:ind w:firstLine="454"/>
        <w:jc w:val="both"/>
        <w:rPr>
          <w:color w:val="000000" w:themeColor="text1"/>
          <w:lang w:val="nl-NL"/>
        </w:rPr>
      </w:pPr>
      <w:r w:rsidRPr="00DB0807">
        <w:rPr>
          <w:color w:val="000000" w:themeColor="text1"/>
          <w:lang w:val="nl-NL"/>
        </w:rPr>
        <w:t>Việc b</w:t>
      </w:r>
      <w:r w:rsidR="004012AA" w:rsidRPr="00DB0807">
        <w:rPr>
          <w:color w:val="000000" w:themeColor="text1"/>
          <w:lang w:val="nl-NL"/>
        </w:rPr>
        <w:t xml:space="preserve">an hành Quyết định </w:t>
      </w:r>
      <w:r w:rsidR="00C47BCB" w:rsidRPr="00DB0807">
        <w:rPr>
          <w:color w:val="000000" w:themeColor="text1"/>
          <w:lang w:val="nl-NL"/>
        </w:rPr>
        <w:t xml:space="preserve">quy định về thời gian hoạt động của đại lý Internet và điểm truy nhập Internet công cộng không cung cấp dịch vụ trò chơi điện tử </w:t>
      </w:r>
      <w:r w:rsidR="004012AA" w:rsidRPr="00DB0807">
        <w:rPr>
          <w:color w:val="000000" w:themeColor="text1"/>
          <w:lang w:val="nl-NL"/>
        </w:rPr>
        <w:t xml:space="preserve">trên địa bàn tỉnh Vĩnh Long </w:t>
      </w:r>
      <w:r w:rsidR="00D50740" w:rsidRPr="00DB0807">
        <w:rPr>
          <w:color w:val="000000" w:themeColor="text1"/>
          <w:lang w:val="nl-NL"/>
        </w:rPr>
        <w:t>thực hiện</w:t>
      </w:r>
      <w:r w:rsidR="008138A1" w:rsidRPr="00DB0807">
        <w:rPr>
          <w:color w:val="000000" w:themeColor="text1"/>
          <w:lang w:val="nl-NL"/>
        </w:rPr>
        <w:t xml:space="preserve"> theo quy định tại </w:t>
      </w:r>
      <w:r w:rsidR="00944C28" w:rsidRPr="00DB0807">
        <w:rPr>
          <w:color w:val="000000" w:themeColor="text1"/>
        </w:rPr>
        <w:t>khoản 4</w:t>
      </w:r>
      <w:r w:rsidR="008138A1" w:rsidRPr="00DB0807">
        <w:rPr>
          <w:color w:val="000000" w:themeColor="text1"/>
        </w:rPr>
        <w:t xml:space="preserve"> Điều 5 Nghị định số 147/2024/NĐ-CP; </w:t>
      </w:r>
      <w:r w:rsidR="00780D12" w:rsidRPr="00DB0807">
        <w:rPr>
          <w:color w:val="000000" w:themeColor="text1"/>
          <w:lang w:val="nl-NL"/>
        </w:rPr>
        <w:t xml:space="preserve">tạo cơ sở pháp lý để </w:t>
      </w:r>
      <w:r w:rsidR="004012AA" w:rsidRPr="00DB0807">
        <w:rPr>
          <w:color w:val="000000" w:themeColor="text1"/>
          <w:lang w:val="nl-NL"/>
        </w:rPr>
        <w:t>triển khai công tác quản lý, kiểm tra hoạt động của các đại lý Internet và điểm truy nhập Internet công cộng không cung cấp dịch vụ trò chơi điện tử trên địa bàn tỉnh</w:t>
      </w:r>
      <w:r w:rsidR="006F09CC" w:rsidRPr="00DB0807">
        <w:rPr>
          <w:color w:val="000000" w:themeColor="text1"/>
          <w:lang w:val="nl-NL"/>
        </w:rPr>
        <w:t xml:space="preserve"> hiệu quả, </w:t>
      </w:r>
      <w:r w:rsidR="004012AA" w:rsidRPr="00DB0807">
        <w:rPr>
          <w:color w:val="000000" w:themeColor="text1"/>
          <w:lang w:val="nl-NL"/>
        </w:rPr>
        <w:t xml:space="preserve">đồng bộ, </w:t>
      </w:r>
      <w:r w:rsidR="00045250" w:rsidRPr="00DB0807">
        <w:rPr>
          <w:color w:val="000000" w:themeColor="text1"/>
          <w:lang w:val="nl-NL"/>
        </w:rPr>
        <w:t xml:space="preserve">thống nhất </w:t>
      </w:r>
      <w:r w:rsidR="004012AA" w:rsidRPr="00DB0807">
        <w:rPr>
          <w:color w:val="000000" w:themeColor="text1"/>
          <w:lang w:val="nl-NL"/>
        </w:rPr>
        <w:t>theo quy định của pháp luật</w:t>
      </w:r>
      <w:r w:rsidR="00045250" w:rsidRPr="00DB0807">
        <w:rPr>
          <w:color w:val="000000" w:themeColor="text1"/>
          <w:lang w:val="nl-NL"/>
        </w:rPr>
        <w:t xml:space="preserve"> hiện hành</w:t>
      </w:r>
      <w:r w:rsidR="00D50740" w:rsidRPr="00DB0807">
        <w:rPr>
          <w:color w:val="000000" w:themeColor="text1"/>
          <w:lang w:val="nl-NL"/>
        </w:rPr>
        <w:t>; đồng thời</w:t>
      </w:r>
      <w:r w:rsidR="00045250" w:rsidRPr="00DB0807">
        <w:rPr>
          <w:color w:val="000000" w:themeColor="text1"/>
          <w:lang w:val="nl-NL"/>
        </w:rPr>
        <w:t xml:space="preserve"> đảm bảo việc </w:t>
      </w:r>
      <w:r w:rsidR="00833FC0" w:rsidRPr="00DB0807">
        <w:rPr>
          <w:color w:val="000000" w:themeColor="text1"/>
          <w:lang w:val="nl-NL"/>
        </w:rPr>
        <w:t xml:space="preserve">thực hiện quản lý nhà nước theo phân quyền, phân cấp </w:t>
      </w:r>
      <w:r w:rsidR="00045250" w:rsidRPr="00DB0807">
        <w:rPr>
          <w:color w:val="000000" w:themeColor="text1"/>
          <w:lang w:val="nl-NL"/>
        </w:rPr>
        <w:t>phù h</w:t>
      </w:r>
      <w:r w:rsidR="00895710" w:rsidRPr="00DB0807">
        <w:rPr>
          <w:color w:val="000000" w:themeColor="text1"/>
          <w:lang w:val="nl-NL"/>
        </w:rPr>
        <w:t>ợp với chính quyền địa phương hai</w:t>
      </w:r>
      <w:r w:rsidR="00045250" w:rsidRPr="00DB0807">
        <w:rPr>
          <w:color w:val="000000" w:themeColor="text1"/>
          <w:lang w:val="nl-NL"/>
        </w:rPr>
        <w:t xml:space="preserve"> cấp.</w:t>
      </w:r>
    </w:p>
    <w:p w:rsidR="003D0D83" w:rsidRPr="00DB0807" w:rsidRDefault="003D0D83" w:rsidP="00A66C55">
      <w:pPr>
        <w:widowControl w:val="0"/>
        <w:tabs>
          <w:tab w:val="right" w:leader="dot" w:pos="8640"/>
        </w:tabs>
        <w:spacing w:before="60" w:after="60"/>
        <w:ind w:firstLine="454"/>
        <w:jc w:val="both"/>
        <w:rPr>
          <w:b/>
          <w:color w:val="000000" w:themeColor="text1"/>
          <w:lang w:val="nl-NL"/>
        </w:rPr>
      </w:pPr>
      <w:r w:rsidRPr="00DB0807">
        <w:rPr>
          <w:b/>
          <w:color w:val="000000" w:themeColor="text1"/>
          <w:lang w:val="nl-NL"/>
        </w:rPr>
        <w:t xml:space="preserve">3. Thẩm quyền ban hành các quy định của pháp luật để điều chỉnh quan hệ xã hội  </w:t>
      </w:r>
    </w:p>
    <w:p w:rsidR="003361CE" w:rsidRPr="00DB0807" w:rsidRDefault="003361CE" w:rsidP="00A66C55">
      <w:pPr>
        <w:widowControl w:val="0"/>
        <w:tabs>
          <w:tab w:val="right" w:leader="dot" w:pos="8640"/>
        </w:tabs>
        <w:spacing w:before="60" w:after="60"/>
        <w:ind w:firstLine="454"/>
        <w:jc w:val="both"/>
        <w:rPr>
          <w:bCs/>
          <w:color w:val="000000" w:themeColor="text1"/>
          <w:lang w:val="nl-NL"/>
        </w:rPr>
      </w:pPr>
      <w:r w:rsidRPr="00DB0807">
        <w:rPr>
          <w:color w:val="000000" w:themeColor="text1"/>
          <w:lang w:val="nl-NL"/>
        </w:rPr>
        <w:t>Ủy ban nhân dân tỉnh ban hành Quyết định quy định về thời gian hoạt động của đại lý Internet và điểm truy nhập Internet công cộng không cung cấp dịch vụ trò chơi điện tử</w:t>
      </w:r>
      <w:r w:rsidR="00964CC5" w:rsidRPr="00DB0807">
        <w:rPr>
          <w:color w:val="000000" w:themeColor="text1"/>
          <w:lang w:val="nl-NL"/>
        </w:rPr>
        <w:t xml:space="preserve"> trên địa bàn tỉnh theo quy định </w:t>
      </w:r>
      <w:r w:rsidR="00014693" w:rsidRPr="00DB0807">
        <w:rPr>
          <w:color w:val="000000" w:themeColor="text1"/>
          <w:lang w:val="nl-NL"/>
        </w:rPr>
        <w:t>tại k</w:t>
      </w:r>
      <w:r w:rsidR="00964CC5" w:rsidRPr="00DB0807">
        <w:rPr>
          <w:color w:val="000000" w:themeColor="text1"/>
          <w:lang w:val="nl-NL"/>
        </w:rPr>
        <w:t>hoản 4 Điều 5 Nghị định số 147/2024/NĐ-CP.</w:t>
      </w:r>
    </w:p>
    <w:p w:rsidR="003D0D83" w:rsidRPr="00DB0807" w:rsidRDefault="003D0D83" w:rsidP="00A66C55">
      <w:pPr>
        <w:widowControl w:val="0"/>
        <w:tabs>
          <w:tab w:val="right" w:leader="dot" w:pos="8640"/>
        </w:tabs>
        <w:spacing w:before="60" w:after="60"/>
        <w:ind w:firstLine="454"/>
        <w:jc w:val="both"/>
        <w:rPr>
          <w:b/>
          <w:color w:val="000000" w:themeColor="text1"/>
          <w:lang w:val="nl-NL"/>
        </w:rPr>
      </w:pPr>
      <w:r w:rsidRPr="00DB0807">
        <w:rPr>
          <w:b/>
          <w:color w:val="000000" w:themeColor="text1"/>
          <w:lang w:val="nl-NL"/>
        </w:rPr>
        <w:t>4. Những nội dung khác (nếu có)</w:t>
      </w:r>
    </w:p>
    <w:p w:rsidR="00964CC5" w:rsidRPr="00DB0807" w:rsidRDefault="00964CC5" w:rsidP="00A66C55">
      <w:pPr>
        <w:widowControl w:val="0"/>
        <w:tabs>
          <w:tab w:val="right" w:leader="dot" w:pos="8640"/>
        </w:tabs>
        <w:spacing w:before="60" w:after="60"/>
        <w:ind w:firstLine="454"/>
        <w:jc w:val="both"/>
        <w:rPr>
          <w:color w:val="000000" w:themeColor="text1"/>
          <w:lang w:val="nl-NL"/>
        </w:rPr>
      </w:pPr>
      <w:r w:rsidRPr="00DB0807">
        <w:rPr>
          <w:color w:val="000000" w:themeColor="text1"/>
          <w:lang w:val="nl-NL"/>
        </w:rPr>
        <w:t>Không có</w:t>
      </w:r>
    </w:p>
    <w:p w:rsidR="003D0D83" w:rsidRPr="00DB0807" w:rsidRDefault="003D0D83" w:rsidP="00A66C55">
      <w:pPr>
        <w:widowControl w:val="0"/>
        <w:tabs>
          <w:tab w:val="right" w:leader="dot" w:pos="8640"/>
        </w:tabs>
        <w:spacing w:before="60" w:after="60"/>
        <w:ind w:firstLine="454"/>
        <w:jc w:val="both"/>
        <w:rPr>
          <w:b/>
          <w:color w:val="000000" w:themeColor="text1"/>
          <w:lang w:val="nl-NL"/>
        </w:rPr>
      </w:pPr>
      <w:r w:rsidRPr="00DB0807">
        <w:rPr>
          <w:b/>
          <w:color w:val="000000" w:themeColor="text1"/>
          <w:lang w:val="nl-NL"/>
        </w:rPr>
        <w:t>III. ĐỀ XUẤT, KIẾN NGHỊ</w:t>
      </w:r>
    </w:p>
    <w:p w:rsidR="00964CC5" w:rsidRPr="00DB0807" w:rsidRDefault="00964CC5" w:rsidP="00A66C55">
      <w:pPr>
        <w:widowControl w:val="0"/>
        <w:tabs>
          <w:tab w:val="right" w:leader="dot" w:pos="8640"/>
        </w:tabs>
        <w:spacing w:before="60" w:after="60"/>
        <w:ind w:firstLine="454"/>
        <w:jc w:val="both"/>
        <w:rPr>
          <w:color w:val="000000" w:themeColor="text1"/>
          <w:lang w:val="nl-NL"/>
        </w:rPr>
      </w:pPr>
      <w:r w:rsidRPr="00DB0807">
        <w:rPr>
          <w:color w:val="000000" w:themeColor="text1"/>
          <w:lang w:val="nl-NL"/>
        </w:rPr>
        <w:t>Đề xuất Ủy ban nhân dân tỉnh ban hành Quyết định Quy định thời gian hoạt động của đại lý Internet và điểm truy nhập Internet công cộng không cung cấp  dịch vụ trò chơi điện tử trên địa bàn tỉnh Vĩnh Long cho phù hợp với Nghị định số 147/2024/NĐ-CP và hoạt động của chính quyền địa phương hai cấp.</w:t>
      </w:r>
    </w:p>
    <w:p w:rsidR="003D0D83" w:rsidRPr="00DB0807" w:rsidRDefault="003D0D83" w:rsidP="003D0D83">
      <w:pPr>
        <w:widowControl w:val="0"/>
        <w:tabs>
          <w:tab w:val="right" w:leader="dot" w:pos="8640"/>
        </w:tabs>
        <w:spacing w:before="40" w:line="340" w:lineRule="exact"/>
        <w:ind w:firstLine="567"/>
        <w:jc w:val="both"/>
        <w:rPr>
          <w:color w:val="000000" w:themeColor="text1"/>
          <w:sz w:val="14"/>
          <w:lang w:val="nl-NL"/>
        </w:rPr>
      </w:pPr>
    </w:p>
    <w:tbl>
      <w:tblPr>
        <w:tblW w:w="9374" w:type="dxa"/>
        <w:tblInd w:w="90" w:type="dxa"/>
        <w:tblLook w:val="01E0" w:firstRow="1" w:lastRow="1" w:firstColumn="1" w:lastColumn="1" w:noHBand="0" w:noVBand="0"/>
      </w:tblPr>
      <w:tblGrid>
        <w:gridCol w:w="3420"/>
        <w:gridCol w:w="5954"/>
      </w:tblGrid>
      <w:tr w:rsidR="00DB0807" w:rsidRPr="00DB0807" w:rsidTr="00CD680E">
        <w:tc>
          <w:tcPr>
            <w:tcW w:w="3420" w:type="dxa"/>
          </w:tcPr>
          <w:p w:rsidR="00F037A1" w:rsidRPr="00DB0807" w:rsidRDefault="00F037A1" w:rsidP="00F037A1">
            <w:pPr>
              <w:widowControl w:val="0"/>
              <w:ind w:left="-74"/>
              <w:rPr>
                <w:color w:val="000000" w:themeColor="text1"/>
                <w:sz w:val="22"/>
                <w:szCs w:val="22"/>
              </w:rPr>
            </w:pPr>
            <w:r w:rsidRPr="00DB0807">
              <w:rPr>
                <w:b/>
                <w:i/>
                <w:color w:val="000000" w:themeColor="text1"/>
                <w:sz w:val="24"/>
                <w:szCs w:val="24"/>
              </w:rPr>
              <w:t>Nơi nhận:</w:t>
            </w:r>
            <w:r w:rsidRPr="00DB0807">
              <w:rPr>
                <w:b/>
                <w:i/>
                <w:color w:val="000000" w:themeColor="text1"/>
                <w:sz w:val="24"/>
                <w:szCs w:val="24"/>
              </w:rPr>
              <w:br/>
            </w:r>
            <w:r w:rsidRPr="00DB0807">
              <w:rPr>
                <w:color w:val="000000" w:themeColor="text1"/>
                <w:sz w:val="22"/>
                <w:szCs w:val="22"/>
              </w:rPr>
              <w:t xml:space="preserve">- UBND tỉnh </w:t>
            </w:r>
            <w:r w:rsidRPr="00DB0807">
              <w:rPr>
                <w:i/>
                <w:color w:val="000000" w:themeColor="text1"/>
                <w:sz w:val="22"/>
                <w:szCs w:val="22"/>
              </w:rPr>
              <w:t>(b/c)</w:t>
            </w:r>
            <w:r w:rsidRPr="00DB0807">
              <w:rPr>
                <w:color w:val="000000" w:themeColor="text1"/>
                <w:sz w:val="22"/>
                <w:szCs w:val="22"/>
                <w:lang w:val="nl-NL"/>
              </w:rPr>
              <w:t>;</w:t>
            </w:r>
            <w:r w:rsidRPr="00DB0807">
              <w:rPr>
                <w:color w:val="000000" w:themeColor="text1"/>
                <w:sz w:val="22"/>
                <w:szCs w:val="22"/>
              </w:rPr>
              <w:br/>
              <w:t>- GĐ, các PGĐ Sở;</w:t>
            </w:r>
          </w:p>
          <w:p w:rsidR="00F037A1" w:rsidRPr="00DB0807" w:rsidRDefault="00F037A1" w:rsidP="00F037A1">
            <w:pPr>
              <w:widowControl w:val="0"/>
              <w:ind w:left="-74"/>
              <w:rPr>
                <w:color w:val="000000" w:themeColor="text1"/>
                <w:sz w:val="22"/>
                <w:szCs w:val="22"/>
              </w:rPr>
            </w:pPr>
            <w:r w:rsidRPr="00DB0807">
              <w:rPr>
                <w:color w:val="000000" w:themeColor="text1"/>
                <w:sz w:val="22"/>
                <w:szCs w:val="22"/>
              </w:rPr>
              <w:t>- Các phòng, đơn vị thuộc Sở;</w:t>
            </w:r>
          </w:p>
          <w:p w:rsidR="003D0D83" w:rsidRPr="00DB0807" w:rsidRDefault="00F037A1" w:rsidP="00F037A1">
            <w:pPr>
              <w:widowControl w:val="0"/>
              <w:ind w:left="-74"/>
              <w:rPr>
                <w:color w:val="000000" w:themeColor="text1"/>
                <w:sz w:val="24"/>
                <w:szCs w:val="24"/>
              </w:rPr>
            </w:pPr>
            <w:r w:rsidRPr="00DB0807">
              <w:rPr>
                <w:color w:val="000000" w:themeColor="text1"/>
                <w:sz w:val="22"/>
                <w:szCs w:val="22"/>
              </w:rPr>
              <w:t>- Đăng Website Sở;</w:t>
            </w:r>
            <w:r w:rsidRPr="00DB0807">
              <w:rPr>
                <w:color w:val="000000" w:themeColor="text1"/>
                <w:sz w:val="22"/>
                <w:szCs w:val="22"/>
              </w:rPr>
              <w:br/>
              <w:t>- Lưu: VT, 02.VHTTDL.</w:t>
            </w:r>
          </w:p>
        </w:tc>
        <w:tc>
          <w:tcPr>
            <w:tcW w:w="5954" w:type="dxa"/>
          </w:tcPr>
          <w:p w:rsidR="00F037A1" w:rsidRPr="00DB0807" w:rsidRDefault="00F037A1" w:rsidP="00F037A1">
            <w:pPr>
              <w:widowControl w:val="0"/>
              <w:spacing w:line="340" w:lineRule="exact"/>
              <w:ind w:firstLine="198"/>
              <w:jc w:val="center"/>
              <w:rPr>
                <w:b/>
                <w:color w:val="000000" w:themeColor="text1"/>
              </w:rPr>
            </w:pPr>
            <w:r w:rsidRPr="00DB0807">
              <w:rPr>
                <w:b/>
                <w:color w:val="000000" w:themeColor="text1"/>
              </w:rPr>
              <w:t>KT. GIÁM ĐỐC</w:t>
            </w:r>
          </w:p>
          <w:p w:rsidR="00F037A1" w:rsidRPr="00DB0807" w:rsidRDefault="00F037A1" w:rsidP="00F037A1">
            <w:pPr>
              <w:widowControl w:val="0"/>
              <w:spacing w:line="340" w:lineRule="exact"/>
              <w:ind w:firstLine="198"/>
              <w:jc w:val="center"/>
              <w:rPr>
                <w:b/>
                <w:color w:val="000000" w:themeColor="text1"/>
              </w:rPr>
            </w:pPr>
            <w:r w:rsidRPr="00DB0807">
              <w:rPr>
                <w:b/>
                <w:color w:val="000000" w:themeColor="text1"/>
              </w:rPr>
              <w:t>PHÓ GIÁM ĐỐC</w:t>
            </w:r>
          </w:p>
          <w:p w:rsidR="00F037A1" w:rsidRPr="00DB0807" w:rsidRDefault="00F037A1" w:rsidP="00944C28">
            <w:pPr>
              <w:widowControl w:val="0"/>
              <w:spacing w:line="340" w:lineRule="exact"/>
              <w:rPr>
                <w:b/>
                <w:color w:val="000000" w:themeColor="text1"/>
              </w:rPr>
            </w:pPr>
          </w:p>
          <w:p w:rsidR="00F037A1" w:rsidRPr="00DB0807" w:rsidRDefault="00F037A1" w:rsidP="00F037A1">
            <w:pPr>
              <w:widowControl w:val="0"/>
              <w:spacing w:line="340" w:lineRule="exact"/>
              <w:ind w:firstLine="198"/>
              <w:jc w:val="center"/>
              <w:rPr>
                <w:b/>
                <w:color w:val="000000" w:themeColor="text1"/>
              </w:rPr>
            </w:pPr>
          </w:p>
          <w:p w:rsidR="00EE4352" w:rsidRDefault="00EE4352" w:rsidP="00F037A1">
            <w:pPr>
              <w:widowControl w:val="0"/>
              <w:spacing w:line="340" w:lineRule="exact"/>
              <w:ind w:firstLine="198"/>
              <w:jc w:val="center"/>
              <w:rPr>
                <w:b/>
                <w:color w:val="000000" w:themeColor="text1"/>
              </w:rPr>
            </w:pPr>
          </w:p>
          <w:p w:rsidR="00A66C55" w:rsidRPr="00DB0807" w:rsidRDefault="00A66C55" w:rsidP="00F037A1">
            <w:pPr>
              <w:widowControl w:val="0"/>
              <w:spacing w:line="340" w:lineRule="exact"/>
              <w:ind w:firstLine="198"/>
              <w:jc w:val="center"/>
              <w:rPr>
                <w:b/>
                <w:color w:val="000000" w:themeColor="text1"/>
              </w:rPr>
            </w:pPr>
          </w:p>
          <w:p w:rsidR="003D0D83" w:rsidRPr="00DB0807" w:rsidRDefault="00F037A1" w:rsidP="00F037A1">
            <w:pPr>
              <w:widowControl w:val="0"/>
              <w:spacing w:before="240" w:line="340" w:lineRule="exact"/>
              <w:ind w:firstLine="198"/>
              <w:jc w:val="center"/>
              <w:rPr>
                <w:b/>
                <w:color w:val="000000" w:themeColor="text1"/>
              </w:rPr>
            </w:pPr>
            <w:r w:rsidRPr="00DB0807">
              <w:rPr>
                <w:b/>
                <w:color w:val="000000" w:themeColor="text1"/>
              </w:rPr>
              <w:t>Phạm Thị Mỹ Hạnh</w:t>
            </w:r>
          </w:p>
        </w:tc>
      </w:tr>
    </w:tbl>
    <w:p w:rsidR="00A66C55" w:rsidRDefault="00A66C55" w:rsidP="00EE4352">
      <w:pPr>
        <w:widowControl w:val="0"/>
        <w:spacing w:line="340" w:lineRule="exact"/>
        <w:jc w:val="center"/>
        <w:rPr>
          <w:b/>
          <w:bCs/>
          <w:color w:val="000000" w:themeColor="text1"/>
        </w:rPr>
      </w:pPr>
    </w:p>
    <w:p w:rsidR="00A66C55" w:rsidRDefault="00A66C55" w:rsidP="00EE4352">
      <w:pPr>
        <w:widowControl w:val="0"/>
        <w:spacing w:line="340" w:lineRule="exact"/>
        <w:jc w:val="center"/>
        <w:rPr>
          <w:b/>
          <w:bCs/>
          <w:color w:val="000000" w:themeColor="text1"/>
        </w:rPr>
      </w:pPr>
    </w:p>
    <w:p w:rsidR="00A66C55" w:rsidRDefault="00A66C55" w:rsidP="00EE4352">
      <w:pPr>
        <w:widowControl w:val="0"/>
        <w:spacing w:line="340" w:lineRule="exact"/>
        <w:jc w:val="center"/>
        <w:rPr>
          <w:b/>
          <w:bCs/>
          <w:color w:val="000000" w:themeColor="text1"/>
        </w:rPr>
      </w:pPr>
    </w:p>
    <w:p w:rsidR="00A66C55" w:rsidRDefault="00A66C55" w:rsidP="00EE4352">
      <w:pPr>
        <w:widowControl w:val="0"/>
        <w:spacing w:line="340" w:lineRule="exact"/>
        <w:jc w:val="center"/>
        <w:rPr>
          <w:b/>
          <w:bCs/>
          <w:color w:val="000000" w:themeColor="text1"/>
        </w:rPr>
      </w:pPr>
    </w:p>
    <w:p w:rsidR="003D0D83" w:rsidRPr="00DB0807" w:rsidRDefault="003D0D83" w:rsidP="00EE4352">
      <w:pPr>
        <w:widowControl w:val="0"/>
        <w:spacing w:line="340" w:lineRule="exact"/>
        <w:jc w:val="center"/>
        <w:rPr>
          <w:color w:val="000000" w:themeColor="text1"/>
        </w:rPr>
      </w:pPr>
      <w:r w:rsidRPr="00DB0807">
        <w:rPr>
          <w:b/>
          <w:bCs/>
          <w:color w:val="000000" w:themeColor="text1"/>
        </w:rPr>
        <w:t>Phụ lục*</w:t>
      </w:r>
    </w:p>
    <w:p w:rsidR="003D0D83" w:rsidRPr="00DB0807" w:rsidRDefault="003D0D83" w:rsidP="003D0D83">
      <w:pPr>
        <w:widowControl w:val="0"/>
        <w:spacing w:line="340" w:lineRule="exact"/>
        <w:rPr>
          <w:b/>
          <w:color w:val="000000" w:themeColor="text1"/>
        </w:rPr>
      </w:pPr>
    </w:p>
    <w:p w:rsidR="003D0D83" w:rsidRPr="00DB0807" w:rsidRDefault="003D0D83" w:rsidP="003D0D83">
      <w:pPr>
        <w:widowControl w:val="0"/>
        <w:spacing w:line="340" w:lineRule="exact"/>
        <w:ind w:firstLine="567"/>
        <w:jc w:val="both"/>
        <w:rPr>
          <w:b/>
          <w:color w:val="000000" w:themeColor="text1"/>
          <w:spacing w:val="-6"/>
          <w:lang w:val="nl-NL"/>
        </w:rPr>
      </w:pPr>
      <w:r w:rsidRPr="00DB0807">
        <w:rPr>
          <w:b/>
          <w:color w:val="000000" w:themeColor="text1"/>
          <w:spacing w:val="-6"/>
        </w:rPr>
        <w:t xml:space="preserve">1. Chủ trương, đường lối của Đảng </w:t>
      </w:r>
      <w:r w:rsidRPr="00DB0807">
        <w:rPr>
          <w:b/>
          <w:color w:val="000000" w:themeColor="text1"/>
          <w:spacing w:val="-6"/>
          <w:lang w:val="nl-NL"/>
        </w:rPr>
        <w:t>có liên quan đến chính sách/dự thảo</w:t>
      </w:r>
    </w:p>
    <w:p w:rsidR="003D0D83" w:rsidRPr="00DB0807" w:rsidRDefault="003D0D83" w:rsidP="003D0D83">
      <w:pPr>
        <w:widowControl w:val="0"/>
        <w:spacing w:line="340" w:lineRule="exact"/>
        <w:jc w:val="both"/>
        <w:rPr>
          <w:b/>
          <w:color w:val="000000" w:themeColor="text1"/>
        </w:rPr>
      </w:pPr>
    </w:p>
    <w:tbl>
      <w:tblPr>
        <w:tblW w:w="4898" w:type="pct"/>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8"/>
        <w:gridCol w:w="2441"/>
        <w:gridCol w:w="2574"/>
        <w:gridCol w:w="1892"/>
      </w:tblGrid>
      <w:tr w:rsidR="00DB0807" w:rsidRPr="00DB0807" w:rsidTr="00CD680E">
        <w:trPr>
          <w:trHeight w:val="1340"/>
        </w:trPr>
        <w:tc>
          <w:tcPr>
            <w:tcW w:w="1316"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CHỦ TRƯƠNG, ĐƯỜNG LỐI CỦA ĐẢNG</w:t>
            </w:r>
            <w:r w:rsidRPr="00DB0807" w:rsidDel="00E54D5E">
              <w:rPr>
                <w:b/>
                <w:color w:val="000000" w:themeColor="text1"/>
              </w:rPr>
              <w:t xml:space="preserve"> </w:t>
            </w:r>
          </w:p>
        </w:tc>
        <w:tc>
          <w:tcPr>
            <w:tcW w:w="1302"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CHÍNH SÁCH/</w:t>
            </w:r>
          </w:p>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QUY ĐỊNH </w:t>
            </w:r>
          </w:p>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CỦA DỰ THẢO </w:t>
            </w:r>
          </w:p>
        </w:tc>
        <w:tc>
          <w:tcPr>
            <w:tcW w:w="1373"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ĐÁNH GIÁ </w:t>
            </w:r>
          </w:p>
          <w:p w:rsidR="003D0D83" w:rsidRPr="00DB0807" w:rsidRDefault="003D0D83" w:rsidP="00CD680E">
            <w:pPr>
              <w:widowControl w:val="0"/>
              <w:spacing w:line="340" w:lineRule="exact"/>
              <w:jc w:val="center"/>
              <w:rPr>
                <w:b/>
                <w:color w:val="000000" w:themeColor="text1"/>
              </w:rPr>
            </w:pPr>
            <w:r w:rsidRPr="00DB0807">
              <w:rPr>
                <w:b/>
                <w:color w:val="000000" w:themeColor="text1"/>
              </w:rPr>
              <w:t>(</w:t>
            </w:r>
            <w:r w:rsidRPr="00DB0807">
              <w:rPr>
                <w:b/>
                <w:color w:val="000000" w:themeColor="text1"/>
                <w:spacing w:val="-6"/>
              </w:rPr>
              <w:t>Đã thể chế đầy đủ</w:t>
            </w:r>
            <w:r w:rsidRPr="00DB0807">
              <w:rPr>
                <w:b/>
                <w:color w:val="000000" w:themeColor="text1"/>
              </w:rPr>
              <w:t xml:space="preserve"> hoặc một phần)</w:t>
            </w:r>
          </w:p>
        </w:tc>
        <w:tc>
          <w:tcPr>
            <w:tcW w:w="1009" w:type="pct"/>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ĐỀ XUẤT</w:t>
            </w:r>
          </w:p>
          <w:p w:rsidR="003D0D83" w:rsidRPr="00DB0807" w:rsidRDefault="003D0D83" w:rsidP="00CD680E">
            <w:pPr>
              <w:widowControl w:val="0"/>
              <w:spacing w:line="340" w:lineRule="exact"/>
              <w:jc w:val="center"/>
              <w:rPr>
                <w:b/>
                <w:color w:val="000000" w:themeColor="text1"/>
              </w:rPr>
            </w:pPr>
            <w:r w:rsidRPr="00DB0807">
              <w:rPr>
                <w:b/>
                <w:color w:val="000000" w:themeColor="text1"/>
              </w:rPr>
              <w:t>XỬ LÝ</w:t>
            </w:r>
            <w:r w:rsidRPr="00DB0807" w:rsidDel="00E54D5E">
              <w:rPr>
                <w:b/>
                <w:color w:val="000000" w:themeColor="text1"/>
              </w:rPr>
              <w:t xml:space="preserve"> </w:t>
            </w:r>
          </w:p>
        </w:tc>
      </w:tr>
      <w:tr w:rsidR="00DB0807" w:rsidRPr="00DB0807" w:rsidTr="00CD680E">
        <w:trPr>
          <w:trHeight w:val="342"/>
        </w:trPr>
        <w:tc>
          <w:tcPr>
            <w:tcW w:w="1316" w:type="pct"/>
            <w:shd w:val="clear" w:color="auto" w:fill="auto"/>
          </w:tcPr>
          <w:p w:rsidR="003D0D83" w:rsidRPr="00DB0807" w:rsidRDefault="00CD4CE1" w:rsidP="00CD680E">
            <w:pPr>
              <w:widowControl w:val="0"/>
              <w:spacing w:before="120" w:after="120" w:line="400" w:lineRule="exact"/>
              <w:jc w:val="center"/>
              <w:rPr>
                <w:color w:val="000000" w:themeColor="text1"/>
              </w:rPr>
            </w:pPr>
            <w:r w:rsidRPr="00DB0807">
              <w:rPr>
                <w:noProof/>
                <w:color w:val="000000" w:themeColor="text1"/>
                <w:lang w:val="vi-VN" w:eastAsia="vi-VN"/>
              </w:rPr>
              <mc:AlternateContent>
                <mc:Choice Requires="wps">
                  <w:drawing>
                    <wp:anchor distT="0" distB="0" distL="114300" distR="114300" simplePos="0" relativeHeight="251663360" behindDoc="0" locked="0" layoutInCell="1" allowOverlap="1" wp14:anchorId="19EB686A" wp14:editId="771177C1">
                      <wp:simplePos x="0" y="0"/>
                      <wp:positionH relativeFrom="column">
                        <wp:posOffset>325755</wp:posOffset>
                      </wp:positionH>
                      <wp:positionV relativeFrom="paragraph">
                        <wp:posOffset>181665</wp:posOffset>
                      </wp:positionV>
                      <wp:extent cx="5216056" cy="818985"/>
                      <wp:effectExtent l="0" t="0" r="22860" b="19685"/>
                      <wp:wrapNone/>
                      <wp:docPr id="5" name="Straight Connector 5"/>
                      <wp:cNvGraphicFramePr/>
                      <a:graphic xmlns:a="http://schemas.openxmlformats.org/drawingml/2006/main">
                        <a:graphicData uri="http://schemas.microsoft.com/office/word/2010/wordprocessingShape">
                          <wps:wsp>
                            <wps:cNvCnPr/>
                            <wps:spPr>
                              <a:xfrm>
                                <a:off x="0" y="0"/>
                                <a:ext cx="5216056" cy="818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65pt,14.3pt" to="436.3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" strokecolor="black [3040]"/>
                  </w:pict>
                </mc:Fallback>
              </mc:AlternateContent>
            </w:r>
          </w:p>
        </w:tc>
        <w:tc>
          <w:tcPr>
            <w:tcW w:w="1302" w:type="pct"/>
            <w:shd w:val="clear" w:color="auto" w:fill="auto"/>
          </w:tcPr>
          <w:p w:rsidR="003D0D83" w:rsidRPr="00DB0807" w:rsidRDefault="003D0D83" w:rsidP="00CD680E">
            <w:pPr>
              <w:widowControl w:val="0"/>
              <w:spacing w:before="120" w:after="120" w:line="400" w:lineRule="exact"/>
              <w:jc w:val="center"/>
              <w:rPr>
                <w:color w:val="000000" w:themeColor="text1"/>
              </w:rPr>
            </w:pPr>
          </w:p>
        </w:tc>
        <w:tc>
          <w:tcPr>
            <w:tcW w:w="1373" w:type="pct"/>
            <w:shd w:val="clear" w:color="auto" w:fill="auto"/>
          </w:tcPr>
          <w:p w:rsidR="003D0D83" w:rsidRPr="00DB0807" w:rsidRDefault="003D0D83" w:rsidP="00CD680E">
            <w:pPr>
              <w:widowControl w:val="0"/>
              <w:spacing w:before="120" w:after="120" w:line="400" w:lineRule="exact"/>
              <w:jc w:val="center"/>
              <w:rPr>
                <w:color w:val="000000" w:themeColor="text1"/>
              </w:rPr>
            </w:pPr>
          </w:p>
        </w:tc>
        <w:tc>
          <w:tcPr>
            <w:tcW w:w="1009" w:type="pct"/>
          </w:tcPr>
          <w:p w:rsidR="003D0D83" w:rsidRPr="00DB0807" w:rsidRDefault="003D0D83" w:rsidP="00CD680E">
            <w:pPr>
              <w:widowControl w:val="0"/>
              <w:spacing w:before="120" w:after="120" w:line="400" w:lineRule="exact"/>
              <w:jc w:val="center"/>
              <w:rPr>
                <w:color w:val="000000" w:themeColor="text1"/>
              </w:rPr>
            </w:pPr>
          </w:p>
        </w:tc>
      </w:tr>
      <w:tr w:rsidR="00DB0807" w:rsidRPr="00DB0807" w:rsidTr="00CD680E">
        <w:trPr>
          <w:trHeight w:val="328"/>
        </w:trPr>
        <w:tc>
          <w:tcPr>
            <w:tcW w:w="1316" w:type="pct"/>
            <w:shd w:val="clear" w:color="auto" w:fill="auto"/>
          </w:tcPr>
          <w:p w:rsidR="003D0D83" w:rsidRPr="00DB0807" w:rsidRDefault="003D0D83" w:rsidP="00CD680E">
            <w:pPr>
              <w:widowControl w:val="0"/>
              <w:spacing w:before="120" w:after="120" w:line="400" w:lineRule="exact"/>
              <w:jc w:val="center"/>
              <w:rPr>
                <w:color w:val="000000" w:themeColor="text1"/>
              </w:rPr>
            </w:pPr>
          </w:p>
        </w:tc>
        <w:tc>
          <w:tcPr>
            <w:tcW w:w="1302" w:type="pct"/>
            <w:shd w:val="clear" w:color="auto" w:fill="auto"/>
          </w:tcPr>
          <w:p w:rsidR="003D0D83" w:rsidRPr="00DB0807" w:rsidRDefault="003D0D83" w:rsidP="00CD680E">
            <w:pPr>
              <w:widowControl w:val="0"/>
              <w:spacing w:before="120" w:after="120" w:line="400" w:lineRule="exact"/>
              <w:jc w:val="center"/>
              <w:rPr>
                <w:color w:val="000000" w:themeColor="text1"/>
              </w:rPr>
            </w:pPr>
          </w:p>
        </w:tc>
        <w:tc>
          <w:tcPr>
            <w:tcW w:w="1373" w:type="pct"/>
            <w:shd w:val="clear" w:color="auto" w:fill="auto"/>
          </w:tcPr>
          <w:p w:rsidR="003D0D83" w:rsidRPr="00DB0807" w:rsidRDefault="003D0D83" w:rsidP="00CD680E">
            <w:pPr>
              <w:widowControl w:val="0"/>
              <w:spacing w:before="120" w:after="120" w:line="400" w:lineRule="exact"/>
              <w:jc w:val="center"/>
              <w:rPr>
                <w:color w:val="000000" w:themeColor="text1"/>
              </w:rPr>
            </w:pPr>
          </w:p>
        </w:tc>
        <w:tc>
          <w:tcPr>
            <w:tcW w:w="1009" w:type="pct"/>
          </w:tcPr>
          <w:p w:rsidR="003D0D83" w:rsidRPr="00DB0807" w:rsidRDefault="003D0D83" w:rsidP="00CD680E">
            <w:pPr>
              <w:widowControl w:val="0"/>
              <w:spacing w:before="120" w:after="120" w:line="400" w:lineRule="exact"/>
              <w:jc w:val="center"/>
              <w:rPr>
                <w:color w:val="000000" w:themeColor="text1"/>
              </w:rPr>
            </w:pPr>
          </w:p>
        </w:tc>
      </w:tr>
      <w:tr w:rsidR="00DB0807" w:rsidRPr="00DB0807" w:rsidTr="00CD680E">
        <w:trPr>
          <w:trHeight w:val="342"/>
        </w:trPr>
        <w:tc>
          <w:tcPr>
            <w:tcW w:w="1316" w:type="pct"/>
            <w:shd w:val="clear" w:color="auto" w:fill="auto"/>
          </w:tcPr>
          <w:p w:rsidR="003D0D83" w:rsidRPr="00DB0807" w:rsidRDefault="003D0D83" w:rsidP="00CD680E">
            <w:pPr>
              <w:widowControl w:val="0"/>
              <w:spacing w:before="120" w:after="120" w:line="400" w:lineRule="exact"/>
              <w:jc w:val="center"/>
              <w:rPr>
                <w:color w:val="000000" w:themeColor="text1"/>
              </w:rPr>
            </w:pPr>
          </w:p>
        </w:tc>
        <w:tc>
          <w:tcPr>
            <w:tcW w:w="1302" w:type="pct"/>
            <w:shd w:val="clear" w:color="auto" w:fill="auto"/>
          </w:tcPr>
          <w:p w:rsidR="003D0D83" w:rsidRPr="00DB0807" w:rsidRDefault="003D0D83" w:rsidP="00CD680E">
            <w:pPr>
              <w:widowControl w:val="0"/>
              <w:spacing w:before="120" w:after="120" w:line="400" w:lineRule="exact"/>
              <w:jc w:val="center"/>
              <w:rPr>
                <w:color w:val="000000" w:themeColor="text1"/>
              </w:rPr>
            </w:pPr>
          </w:p>
        </w:tc>
        <w:tc>
          <w:tcPr>
            <w:tcW w:w="1373" w:type="pct"/>
            <w:shd w:val="clear" w:color="auto" w:fill="auto"/>
          </w:tcPr>
          <w:p w:rsidR="003D0D83" w:rsidRPr="00DB0807" w:rsidRDefault="003D0D83" w:rsidP="00CD680E">
            <w:pPr>
              <w:widowControl w:val="0"/>
              <w:spacing w:before="120" w:after="120" w:line="400" w:lineRule="exact"/>
              <w:jc w:val="center"/>
              <w:rPr>
                <w:color w:val="000000" w:themeColor="text1"/>
              </w:rPr>
            </w:pPr>
          </w:p>
        </w:tc>
        <w:tc>
          <w:tcPr>
            <w:tcW w:w="1009" w:type="pct"/>
          </w:tcPr>
          <w:p w:rsidR="003D0D83" w:rsidRPr="00DB0807" w:rsidRDefault="003D0D83" w:rsidP="00CD680E">
            <w:pPr>
              <w:widowControl w:val="0"/>
              <w:spacing w:before="120" w:after="120" w:line="400" w:lineRule="exact"/>
              <w:jc w:val="center"/>
              <w:rPr>
                <w:color w:val="000000" w:themeColor="text1"/>
              </w:rPr>
            </w:pPr>
          </w:p>
        </w:tc>
      </w:tr>
    </w:tbl>
    <w:p w:rsidR="003D0D83" w:rsidRPr="00DB0807" w:rsidRDefault="003D0D83" w:rsidP="003D0D83">
      <w:pPr>
        <w:widowControl w:val="0"/>
        <w:spacing w:line="340" w:lineRule="exact"/>
        <w:jc w:val="center"/>
        <w:rPr>
          <w:b/>
          <w:color w:val="000000" w:themeColor="text1"/>
        </w:rPr>
      </w:pPr>
    </w:p>
    <w:p w:rsidR="003D0D83" w:rsidRPr="00DB0807" w:rsidRDefault="003D0D83" w:rsidP="003D0D83">
      <w:pPr>
        <w:widowControl w:val="0"/>
        <w:spacing w:line="340" w:lineRule="exact"/>
        <w:ind w:left="-142" w:firstLine="709"/>
        <w:jc w:val="both"/>
        <w:rPr>
          <w:b/>
          <w:color w:val="000000" w:themeColor="text1"/>
        </w:rPr>
      </w:pPr>
      <w:r w:rsidRPr="00DB0807">
        <w:rPr>
          <w:b/>
          <w:color w:val="000000" w:themeColor="text1"/>
        </w:rPr>
        <w:t xml:space="preserve">2. Văn bản quy phạm pháp luật </w:t>
      </w:r>
      <w:r w:rsidRPr="00DB0807">
        <w:rPr>
          <w:b/>
          <w:color w:val="000000" w:themeColor="text1"/>
          <w:lang w:val="nl-NL"/>
        </w:rPr>
        <w:t>có liên quan đến chính sách/dự thảo</w:t>
      </w:r>
    </w:p>
    <w:p w:rsidR="003D0D83" w:rsidRPr="00DB0807" w:rsidRDefault="003D0D83" w:rsidP="003D0D83">
      <w:pPr>
        <w:widowControl w:val="0"/>
        <w:spacing w:line="340" w:lineRule="exact"/>
        <w:jc w:val="both"/>
        <w:rPr>
          <w:b/>
          <w:color w:val="000000" w:themeColor="text1"/>
        </w:rPr>
      </w:pPr>
    </w:p>
    <w:tbl>
      <w:tblPr>
        <w:tblW w:w="4904" w:type="pct"/>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3"/>
        <w:gridCol w:w="3828"/>
        <w:gridCol w:w="1695"/>
        <w:gridCol w:w="1010"/>
      </w:tblGrid>
      <w:tr w:rsidR="00DB0807" w:rsidRPr="00DB0807" w:rsidTr="00014693">
        <w:trPr>
          <w:trHeight w:val="1606"/>
        </w:trPr>
        <w:tc>
          <w:tcPr>
            <w:tcW w:w="1520"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QUY ĐỊNH </w:t>
            </w:r>
          </w:p>
          <w:p w:rsidR="003D0D83" w:rsidRPr="00DB0807" w:rsidRDefault="003D0D83" w:rsidP="00CD680E">
            <w:pPr>
              <w:widowControl w:val="0"/>
              <w:spacing w:line="340" w:lineRule="exact"/>
              <w:jc w:val="center"/>
              <w:rPr>
                <w:b/>
                <w:color w:val="000000" w:themeColor="text1"/>
              </w:rPr>
            </w:pPr>
            <w:r w:rsidRPr="00DB0807">
              <w:rPr>
                <w:b/>
                <w:color w:val="000000" w:themeColor="text1"/>
              </w:rPr>
              <w:t>CỦA DỰ THẢO VĂN BẢN</w:t>
            </w:r>
          </w:p>
        </w:tc>
        <w:tc>
          <w:tcPr>
            <w:tcW w:w="2039"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QUY ĐỊNH </w:t>
            </w:r>
          </w:p>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CỦA PHÁP LUẬT HIỆN HÀNH </w:t>
            </w:r>
          </w:p>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CÓ LIÊN QUAN </w:t>
            </w:r>
          </w:p>
        </w:tc>
        <w:tc>
          <w:tcPr>
            <w:tcW w:w="903" w:type="pct"/>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ĐÁNH GIÁ </w:t>
            </w:r>
          </w:p>
          <w:p w:rsidR="003D0D83" w:rsidRPr="00DB0807" w:rsidRDefault="003D0D83" w:rsidP="00CD680E">
            <w:pPr>
              <w:widowControl w:val="0"/>
              <w:spacing w:line="340" w:lineRule="exact"/>
              <w:jc w:val="center"/>
              <w:rPr>
                <w:b/>
                <w:color w:val="000000" w:themeColor="text1"/>
              </w:rPr>
            </w:pPr>
            <w:r w:rsidRPr="00DB0807">
              <w:rPr>
                <w:b/>
                <w:color w:val="000000" w:themeColor="text1"/>
              </w:rPr>
              <w:t>(Tính hợp hiến, tính hợp pháp, tính thống nhất)</w:t>
            </w:r>
          </w:p>
        </w:tc>
        <w:tc>
          <w:tcPr>
            <w:tcW w:w="538"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ĐỀ XUẤT</w:t>
            </w:r>
          </w:p>
          <w:p w:rsidR="003D0D83" w:rsidRPr="00DB0807" w:rsidRDefault="003D0D83" w:rsidP="00CD680E">
            <w:pPr>
              <w:widowControl w:val="0"/>
              <w:spacing w:line="340" w:lineRule="exact"/>
              <w:jc w:val="center"/>
              <w:rPr>
                <w:b/>
                <w:color w:val="000000" w:themeColor="text1"/>
              </w:rPr>
            </w:pPr>
            <w:r w:rsidRPr="00DB0807">
              <w:rPr>
                <w:b/>
                <w:color w:val="000000" w:themeColor="text1"/>
              </w:rPr>
              <w:t>XỬ LÝ</w:t>
            </w:r>
          </w:p>
        </w:tc>
      </w:tr>
      <w:tr w:rsidR="00DB0807" w:rsidRPr="00DB0807" w:rsidTr="00014693">
        <w:trPr>
          <w:trHeight w:val="340"/>
        </w:trPr>
        <w:tc>
          <w:tcPr>
            <w:tcW w:w="1520" w:type="pct"/>
            <w:shd w:val="clear" w:color="auto" w:fill="auto"/>
          </w:tcPr>
          <w:p w:rsidR="004F20C0" w:rsidRPr="00DB0807" w:rsidRDefault="004F20C0" w:rsidP="00DB0F97">
            <w:pPr>
              <w:widowControl w:val="0"/>
              <w:spacing w:line="420" w:lineRule="exact"/>
              <w:jc w:val="both"/>
              <w:rPr>
                <w:color w:val="000000" w:themeColor="text1"/>
              </w:rPr>
            </w:pPr>
            <w:r w:rsidRPr="00DB0807">
              <w:rPr>
                <w:color w:val="000000" w:themeColor="text1"/>
              </w:rPr>
              <w:t>Quy định thời gian hoạt động của đại lý Internet và điểm truy nhập Internet công cộng không cung cấp dịch vụ trò chơi điện tử</w:t>
            </w:r>
          </w:p>
        </w:tc>
        <w:tc>
          <w:tcPr>
            <w:tcW w:w="2039" w:type="pct"/>
            <w:shd w:val="clear" w:color="auto" w:fill="auto"/>
          </w:tcPr>
          <w:p w:rsidR="004F20C0" w:rsidRPr="00DB0807" w:rsidRDefault="004F20C0" w:rsidP="00DB0F97">
            <w:pPr>
              <w:widowControl w:val="0"/>
              <w:spacing w:before="120" w:after="120" w:line="400" w:lineRule="exact"/>
              <w:jc w:val="both"/>
              <w:rPr>
                <w:color w:val="000000" w:themeColor="text1"/>
              </w:rPr>
            </w:pPr>
            <w:r w:rsidRPr="00DB0807">
              <w:rPr>
                <w:color w:val="000000" w:themeColor="text1"/>
              </w:rPr>
              <w:t>- Khoản 4 Điều 5 Nghị định số 147/2024/NĐ-CP ngày 09/11/2024 của Chính phủ Quản lý, cung cấp, sử dụng dịch vụ internet và thông tin trên mạng</w:t>
            </w:r>
          </w:p>
        </w:tc>
        <w:tc>
          <w:tcPr>
            <w:tcW w:w="903" w:type="pct"/>
            <w:vAlign w:val="center"/>
          </w:tcPr>
          <w:p w:rsidR="004F20C0" w:rsidRPr="00DB0807" w:rsidRDefault="004F20C0" w:rsidP="00014693">
            <w:pPr>
              <w:widowControl w:val="0"/>
              <w:spacing w:before="120" w:after="120" w:line="400" w:lineRule="exact"/>
              <w:jc w:val="center"/>
              <w:rPr>
                <w:color w:val="000000" w:themeColor="text1"/>
              </w:rPr>
            </w:pPr>
            <w:r w:rsidRPr="00DB0807">
              <w:rPr>
                <w:color w:val="000000" w:themeColor="text1"/>
              </w:rPr>
              <w:t>Đảm bảo tính hợp hiến, tính hợp pháp và tính thống nhất</w:t>
            </w:r>
          </w:p>
        </w:tc>
        <w:tc>
          <w:tcPr>
            <w:tcW w:w="538" w:type="pct"/>
            <w:shd w:val="clear" w:color="auto" w:fill="auto"/>
          </w:tcPr>
          <w:p w:rsidR="004F20C0" w:rsidRPr="00DB0807" w:rsidRDefault="004F20C0" w:rsidP="00CD680E">
            <w:pPr>
              <w:widowControl w:val="0"/>
              <w:spacing w:before="120" w:after="120" w:line="400" w:lineRule="exact"/>
              <w:jc w:val="center"/>
              <w:rPr>
                <w:color w:val="000000" w:themeColor="text1"/>
              </w:rPr>
            </w:pPr>
          </w:p>
        </w:tc>
      </w:tr>
      <w:tr w:rsidR="00DB0807" w:rsidRPr="00DB0807" w:rsidTr="00014693">
        <w:trPr>
          <w:trHeight w:val="356"/>
        </w:trPr>
        <w:tc>
          <w:tcPr>
            <w:tcW w:w="1520" w:type="pct"/>
            <w:shd w:val="clear" w:color="auto" w:fill="auto"/>
            <w:vAlign w:val="center"/>
          </w:tcPr>
          <w:p w:rsidR="004F20C0" w:rsidRPr="00DB0807" w:rsidRDefault="004F20C0" w:rsidP="00014693">
            <w:pPr>
              <w:widowControl w:val="0"/>
              <w:spacing w:line="420" w:lineRule="exact"/>
              <w:jc w:val="center"/>
              <w:rPr>
                <w:color w:val="000000" w:themeColor="text1"/>
              </w:rPr>
            </w:pPr>
            <w:r w:rsidRPr="00DB0807">
              <w:rPr>
                <w:color w:val="000000" w:themeColor="text1"/>
              </w:rPr>
              <w:t>Trách nhiệm của các cơ quan, doanh nghiệp, đại lý Internet, điểm truy nhập Internet công cộng không cung cấp dịch vụ trò chơi điện tử</w:t>
            </w:r>
          </w:p>
        </w:tc>
        <w:tc>
          <w:tcPr>
            <w:tcW w:w="2039" w:type="pct"/>
            <w:shd w:val="clear" w:color="auto" w:fill="auto"/>
          </w:tcPr>
          <w:p w:rsidR="00DB3B2C" w:rsidRPr="00DB0807" w:rsidRDefault="00DB3B2C" w:rsidP="00DB3B2C">
            <w:pPr>
              <w:widowControl w:val="0"/>
              <w:spacing w:line="420" w:lineRule="exact"/>
              <w:jc w:val="both"/>
              <w:rPr>
                <w:color w:val="000000" w:themeColor="text1"/>
              </w:rPr>
            </w:pPr>
            <w:r w:rsidRPr="00DB0807">
              <w:rPr>
                <w:color w:val="000000" w:themeColor="text1"/>
              </w:rPr>
              <w:t>- Điều 5, Điều 6 và điểm b khoản 3 Điều 62 Nghị định số 147/2024/NĐ-CP ngày 09/11/2024 của Chính phủ Quản lý, cung cấp, sử dụng dịch vụ internet và thông tin trên mạng</w:t>
            </w:r>
          </w:p>
          <w:p w:rsidR="004F20C0" w:rsidRPr="00DB0807" w:rsidRDefault="00DB3B2C" w:rsidP="00DB3B2C">
            <w:pPr>
              <w:widowControl w:val="0"/>
              <w:spacing w:line="420" w:lineRule="exact"/>
              <w:jc w:val="both"/>
              <w:rPr>
                <w:color w:val="000000" w:themeColor="text1"/>
              </w:rPr>
            </w:pPr>
            <w:r w:rsidRPr="00DB0807">
              <w:rPr>
                <w:color w:val="000000" w:themeColor="text1"/>
              </w:rPr>
              <w:t xml:space="preserve">- Các Điều: 35, 114, 115, 116, </w:t>
            </w:r>
            <w:r w:rsidRPr="00DB0807">
              <w:rPr>
                <w:color w:val="000000" w:themeColor="text1"/>
              </w:rPr>
              <w:lastRenderedPageBreak/>
              <w:t xml:space="preserve">117, 118 và 119  Nghị định 15/2020/NĐ-CP ngày 03/02/2020 của Chính phủ Quy định xử phạt vi phạm hành chính trong lĩnh vực bưu chính, viễn thông, tần số vô tuyến điện, công nghệ thông tin và giao dịch điện tử </w:t>
            </w:r>
            <w:r w:rsidRPr="00DB0807">
              <w:rPr>
                <w:i/>
                <w:color w:val="000000" w:themeColor="text1"/>
              </w:rPr>
              <w:t>(được sửa đổi bởi Nghị định số 14/2022/NĐ-CP ngày 27/01/2022 và Nghị định số 211/2025/NĐ-CP ngày 25/7/2025 của Chính phủ).</w:t>
            </w:r>
          </w:p>
        </w:tc>
        <w:tc>
          <w:tcPr>
            <w:tcW w:w="903" w:type="pct"/>
            <w:vAlign w:val="center"/>
          </w:tcPr>
          <w:p w:rsidR="004F20C0" w:rsidRPr="00DB0807" w:rsidRDefault="004F20C0" w:rsidP="00014693">
            <w:pPr>
              <w:widowControl w:val="0"/>
              <w:spacing w:before="120" w:after="120" w:line="400" w:lineRule="exact"/>
              <w:jc w:val="center"/>
              <w:rPr>
                <w:color w:val="000000" w:themeColor="text1"/>
              </w:rPr>
            </w:pPr>
            <w:r w:rsidRPr="00DB0807">
              <w:rPr>
                <w:color w:val="000000" w:themeColor="text1"/>
              </w:rPr>
              <w:lastRenderedPageBreak/>
              <w:t>Đảm bảo tính hợp hiến, tính hợp pháp và tính thống nhất</w:t>
            </w:r>
          </w:p>
        </w:tc>
        <w:tc>
          <w:tcPr>
            <w:tcW w:w="538" w:type="pct"/>
            <w:shd w:val="clear" w:color="auto" w:fill="auto"/>
          </w:tcPr>
          <w:p w:rsidR="004F20C0" w:rsidRPr="00DB0807" w:rsidRDefault="004F20C0" w:rsidP="00CD680E">
            <w:pPr>
              <w:widowControl w:val="0"/>
              <w:spacing w:before="120" w:after="120" w:line="400" w:lineRule="exact"/>
              <w:jc w:val="center"/>
              <w:rPr>
                <w:color w:val="000000" w:themeColor="text1"/>
              </w:rPr>
            </w:pPr>
          </w:p>
        </w:tc>
      </w:tr>
    </w:tbl>
    <w:p w:rsidR="003D0D83" w:rsidRPr="00DB0807" w:rsidRDefault="003D0D83" w:rsidP="003D0D83">
      <w:pPr>
        <w:widowControl w:val="0"/>
        <w:tabs>
          <w:tab w:val="right" w:leader="dot" w:pos="8931"/>
        </w:tabs>
        <w:spacing w:line="340" w:lineRule="exact"/>
        <w:ind w:firstLine="567"/>
        <w:jc w:val="both"/>
        <w:rPr>
          <w:color w:val="000000" w:themeColor="text1"/>
        </w:rPr>
      </w:pPr>
    </w:p>
    <w:p w:rsidR="003D0D83" w:rsidRPr="00DB0807" w:rsidRDefault="003D0D83" w:rsidP="003D0D83">
      <w:pPr>
        <w:widowControl w:val="0"/>
        <w:spacing w:line="340" w:lineRule="exact"/>
        <w:ind w:firstLine="567"/>
        <w:jc w:val="both"/>
        <w:rPr>
          <w:b/>
          <w:color w:val="000000" w:themeColor="text1"/>
        </w:rPr>
      </w:pPr>
      <w:r w:rsidRPr="00DB0807">
        <w:rPr>
          <w:b/>
          <w:color w:val="000000" w:themeColor="text1"/>
        </w:rPr>
        <w:t xml:space="preserve">3. </w:t>
      </w:r>
      <w:r w:rsidRPr="00DB0807">
        <w:rPr>
          <w:b/>
          <w:color w:val="000000" w:themeColor="text1"/>
          <w:lang w:val="nl-NL"/>
        </w:rPr>
        <w:t>Điều ước quốc tế có liên quan đến chính sách/dự thảo</w:t>
      </w:r>
      <w:r w:rsidRPr="00DB0807">
        <w:rPr>
          <w:b/>
          <w:color w:val="000000" w:themeColor="text1"/>
        </w:rPr>
        <w:t xml:space="preserve"> </w:t>
      </w:r>
    </w:p>
    <w:p w:rsidR="003D0D83" w:rsidRPr="00DB0807" w:rsidRDefault="003D0D83" w:rsidP="003D0D83">
      <w:pPr>
        <w:widowControl w:val="0"/>
        <w:spacing w:line="340" w:lineRule="exact"/>
        <w:rPr>
          <w:b/>
          <w:color w:val="000000" w:themeColor="text1"/>
        </w:rPr>
      </w:pPr>
    </w:p>
    <w:tbl>
      <w:tblPr>
        <w:tblW w:w="4885" w:type="pc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0"/>
        <w:gridCol w:w="3018"/>
        <w:gridCol w:w="1950"/>
        <w:gridCol w:w="2162"/>
      </w:tblGrid>
      <w:tr w:rsidR="00DB0807" w:rsidRPr="00DB0807" w:rsidTr="00CD680E">
        <w:trPr>
          <w:trHeight w:val="1312"/>
        </w:trPr>
        <w:tc>
          <w:tcPr>
            <w:tcW w:w="1187"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QUY ĐỊNH </w:t>
            </w:r>
          </w:p>
          <w:p w:rsidR="003D0D83" w:rsidRPr="00DB0807" w:rsidRDefault="003D0D83" w:rsidP="00CD680E">
            <w:pPr>
              <w:widowControl w:val="0"/>
              <w:spacing w:line="340" w:lineRule="exact"/>
              <w:jc w:val="center"/>
              <w:rPr>
                <w:b/>
                <w:color w:val="000000" w:themeColor="text1"/>
              </w:rPr>
            </w:pPr>
            <w:r w:rsidRPr="00DB0807">
              <w:rPr>
                <w:b/>
                <w:color w:val="000000" w:themeColor="text1"/>
              </w:rPr>
              <w:t>CỦA DỰ THẢO VĂN BẢN</w:t>
            </w:r>
          </w:p>
        </w:tc>
        <w:tc>
          <w:tcPr>
            <w:tcW w:w="1614"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QUY ĐỊNH CỦA </w:t>
            </w:r>
            <w:r w:rsidRPr="00DB0807">
              <w:rPr>
                <w:b/>
                <w:color w:val="000000" w:themeColor="text1"/>
                <w:spacing w:val="-8"/>
              </w:rPr>
              <w:t>ĐIỀU ƯỚC QUỐC TẾ</w:t>
            </w:r>
            <w:r w:rsidRPr="00DB0807">
              <w:rPr>
                <w:b/>
                <w:color w:val="000000" w:themeColor="text1"/>
              </w:rPr>
              <w:t xml:space="preserve"> CÓ LIÊN QUAN </w:t>
            </w:r>
          </w:p>
        </w:tc>
        <w:tc>
          <w:tcPr>
            <w:tcW w:w="1043" w:type="pct"/>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 xml:space="preserve">ĐÁNH GIÁ </w:t>
            </w:r>
          </w:p>
          <w:p w:rsidR="003D0D83" w:rsidRPr="00DB0807" w:rsidRDefault="003D0D83" w:rsidP="00CD680E">
            <w:pPr>
              <w:widowControl w:val="0"/>
              <w:spacing w:line="340" w:lineRule="exact"/>
              <w:jc w:val="center"/>
              <w:rPr>
                <w:b/>
                <w:color w:val="000000" w:themeColor="text1"/>
              </w:rPr>
            </w:pPr>
            <w:r w:rsidRPr="00DB0807">
              <w:rPr>
                <w:b/>
                <w:color w:val="000000" w:themeColor="text1"/>
              </w:rPr>
              <w:t>(Tính tương thích)</w:t>
            </w:r>
          </w:p>
        </w:tc>
        <w:tc>
          <w:tcPr>
            <w:tcW w:w="1156" w:type="pct"/>
            <w:shd w:val="clear" w:color="auto" w:fill="auto"/>
            <w:vAlign w:val="center"/>
          </w:tcPr>
          <w:p w:rsidR="003D0D83" w:rsidRPr="00DB0807" w:rsidRDefault="003D0D83" w:rsidP="00CD680E">
            <w:pPr>
              <w:widowControl w:val="0"/>
              <w:spacing w:line="340" w:lineRule="exact"/>
              <w:jc w:val="center"/>
              <w:rPr>
                <w:b/>
                <w:color w:val="000000" w:themeColor="text1"/>
              </w:rPr>
            </w:pPr>
            <w:r w:rsidRPr="00DB0807">
              <w:rPr>
                <w:b/>
                <w:color w:val="000000" w:themeColor="text1"/>
              </w:rPr>
              <w:t>ĐỀ XUẤT</w:t>
            </w:r>
          </w:p>
          <w:p w:rsidR="003D0D83" w:rsidRPr="00DB0807" w:rsidRDefault="003D0D83" w:rsidP="00CD680E">
            <w:pPr>
              <w:widowControl w:val="0"/>
              <w:spacing w:line="340" w:lineRule="exact"/>
              <w:jc w:val="center"/>
              <w:rPr>
                <w:b/>
                <w:color w:val="000000" w:themeColor="text1"/>
              </w:rPr>
            </w:pPr>
            <w:r w:rsidRPr="00DB0807">
              <w:rPr>
                <w:b/>
                <w:color w:val="000000" w:themeColor="text1"/>
              </w:rPr>
              <w:t>XỬ LÝ</w:t>
            </w:r>
          </w:p>
        </w:tc>
      </w:tr>
      <w:tr w:rsidR="00DB0807" w:rsidRPr="00DB0807" w:rsidTr="00CD680E">
        <w:tc>
          <w:tcPr>
            <w:tcW w:w="1187" w:type="pct"/>
            <w:shd w:val="clear" w:color="auto" w:fill="auto"/>
            <w:vAlign w:val="center"/>
          </w:tcPr>
          <w:p w:rsidR="003D0D83" w:rsidRPr="00DB0807" w:rsidRDefault="00CD4CE1" w:rsidP="00CD680E">
            <w:pPr>
              <w:widowControl w:val="0"/>
              <w:spacing w:before="120" w:after="120" w:line="400" w:lineRule="exact"/>
              <w:jc w:val="center"/>
              <w:rPr>
                <w:color w:val="000000" w:themeColor="text1"/>
              </w:rPr>
            </w:pPr>
            <w:r w:rsidRPr="00DB0807">
              <w:rPr>
                <w:noProof/>
                <w:color w:val="000000" w:themeColor="text1"/>
                <w:lang w:val="vi-VN" w:eastAsia="vi-VN"/>
              </w:rPr>
              <mc:AlternateContent>
                <mc:Choice Requires="wps">
                  <w:drawing>
                    <wp:anchor distT="0" distB="0" distL="114300" distR="114300" simplePos="0" relativeHeight="251664384" behindDoc="0" locked="0" layoutInCell="1" allowOverlap="1" wp14:anchorId="6A439E86" wp14:editId="3F256694">
                      <wp:simplePos x="0" y="0"/>
                      <wp:positionH relativeFrom="column">
                        <wp:posOffset>598170</wp:posOffset>
                      </wp:positionH>
                      <wp:positionV relativeFrom="paragraph">
                        <wp:posOffset>209550</wp:posOffset>
                      </wp:positionV>
                      <wp:extent cx="4650740" cy="480695"/>
                      <wp:effectExtent l="0" t="0" r="16510" b="33655"/>
                      <wp:wrapNone/>
                      <wp:docPr id="6" name="Straight Connector 6"/>
                      <wp:cNvGraphicFramePr/>
                      <a:graphic xmlns:a="http://schemas.openxmlformats.org/drawingml/2006/main">
                        <a:graphicData uri="http://schemas.microsoft.com/office/word/2010/wordprocessingShape">
                          <wps:wsp>
                            <wps:cNvCnPr/>
                            <wps:spPr>
                              <a:xfrm>
                                <a:off x="0" y="0"/>
                                <a:ext cx="4650740" cy="480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16.5pt" to="413.3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" strokecolor="black [3040]"/>
                  </w:pict>
                </mc:Fallback>
              </mc:AlternateContent>
            </w:r>
          </w:p>
        </w:tc>
        <w:tc>
          <w:tcPr>
            <w:tcW w:w="1614" w:type="pct"/>
            <w:shd w:val="clear" w:color="auto" w:fill="auto"/>
            <w:vAlign w:val="center"/>
          </w:tcPr>
          <w:p w:rsidR="003D0D83" w:rsidRPr="00DB0807" w:rsidRDefault="003D0D83" w:rsidP="00CD680E">
            <w:pPr>
              <w:widowControl w:val="0"/>
              <w:spacing w:before="120" w:after="120" w:line="400" w:lineRule="exact"/>
              <w:jc w:val="center"/>
              <w:rPr>
                <w:color w:val="000000" w:themeColor="text1"/>
              </w:rPr>
            </w:pPr>
          </w:p>
        </w:tc>
        <w:tc>
          <w:tcPr>
            <w:tcW w:w="1043" w:type="pct"/>
            <w:vAlign w:val="center"/>
          </w:tcPr>
          <w:p w:rsidR="003D0D83" w:rsidRPr="00DB0807" w:rsidRDefault="003D0D83" w:rsidP="00CD680E">
            <w:pPr>
              <w:widowControl w:val="0"/>
              <w:spacing w:before="120" w:after="120" w:line="400" w:lineRule="exact"/>
              <w:jc w:val="center"/>
              <w:rPr>
                <w:color w:val="000000" w:themeColor="text1"/>
              </w:rPr>
            </w:pPr>
          </w:p>
        </w:tc>
        <w:tc>
          <w:tcPr>
            <w:tcW w:w="1156" w:type="pct"/>
            <w:shd w:val="clear" w:color="auto" w:fill="auto"/>
            <w:vAlign w:val="center"/>
          </w:tcPr>
          <w:p w:rsidR="003D0D83" w:rsidRPr="00DB0807" w:rsidRDefault="003D0D83" w:rsidP="00CD680E">
            <w:pPr>
              <w:widowControl w:val="0"/>
              <w:spacing w:before="120" w:after="120" w:line="400" w:lineRule="exact"/>
              <w:jc w:val="center"/>
              <w:rPr>
                <w:color w:val="000000" w:themeColor="text1"/>
              </w:rPr>
            </w:pPr>
          </w:p>
        </w:tc>
      </w:tr>
      <w:tr w:rsidR="00DB0807" w:rsidRPr="00DB0807" w:rsidTr="00CD680E">
        <w:tc>
          <w:tcPr>
            <w:tcW w:w="1187" w:type="pct"/>
            <w:shd w:val="clear" w:color="auto" w:fill="auto"/>
            <w:vAlign w:val="center"/>
          </w:tcPr>
          <w:p w:rsidR="003D0D83" w:rsidRPr="00DB0807" w:rsidRDefault="003D0D83" w:rsidP="00CD680E">
            <w:pPr>
              <w:widowControl w:val="0"/>
              <w:spacing w:before="120" w:after="120" w:line="400" w:lineRule="exact"/>
              <w:jc w:val="center"/>
              <w:rPr>
                <w:color w:val="000000" w:themeColor="text1"/>
              </w:rPr>
            </w:pPr>
          </w:p>
        </w:tc>
        <w:tc>
          <w:tcPr>
            <w:tcW w:w="1614" w:type="pct"/>
            <w:shd w:val="clear" w:color="auto" w:fill="auto"/>
            <w:vAlign w:val="center"/>
          </w:tcPr>
          <w:p w:rsidR="003D0D83" w:rsidRPr="00DB0807" w:rsidRDefault="003D0D83" w:rsidP="00CD680E">
            <w:pPr>
              <w:widowControl w:val="0"/>
              <w:spacing w:before="120" w:after="120" w:line="400" w:lineRule="exact"/>
              <w:jc w:val="center"/>
              <w:rPr>
                <w:color w:val="000000" w:themeColor="text1"/>
              </w:rPr>
            </w:pPr>
          </w:p>
        </w:tc>
        <w:tc>
          <w:tcPr>
            <w:tcW w:w="1043" w:type="pct"/>
            <w:vAlign w:val="center"/>
          </w:tcPr>
          <w:p w:rsidR="003D0D83" w:rsidRPr="00DB0807" w:rsidRDefault="003D0D83" w:rsidP="00CD680E">
            <w:pPr>
              <w:widowControl w:val="0"/>
              <w:spacing w:before="120" w:after="120" w:line="400" w:lineRule="exact"/>
              <w:jc w:val="center"/>
              <w:rPr>
                <w:color w:val="000000" w:themeColor="text1"/>
              </w:rPr>
            </w:pPr>
          </w:p>
        </w:tc>
        <w:tc>
          <w:tcPr>
            <w:tcW w:w="1156" w:type="pct"/>
            <w:shd w:val="clear" w:color="auto" w:fill="auto"/>
            <w:vAlign w:val="center"/>
          </w:tcPr>
          <w:p w:rsidR="003D0D83" w:rsidRPr="00DB0807" w:rsidRDefault="003D0D83" w:rsidP="00CD680E">
            <w:pPr>
              <w:widowControl w:val="0"/>
              <w:spacing w:before="120" w:after="120" w:line="400" w:lineRule="exact"/>
              <w:jc w:val="center"/>
              <w:rPr>
                <w:color w:val="000000" w:themeColor="text1"/>
              </w:rPr>
            </w:pPr>
          </w:p>
        </w:tc>
      </w:tr>
    </w:tbl>
    <w:p w:rsidR="002D4192" w:rsidRPr="00DB0807" w:rsidRDefault="00E445B5">
      <w:pPr>
        <w:rPr>
          <w:color w:val="000000" w:themeColor="text1"/>
        </w:rPr>
      </w:pPr>
    </w:p>
    <w:sectPr w:rsidR="002D4192" w:rsidRPr="00DB0807" w:rsidSect="00EE4352">
      <w:headerReference w:type="default" r:id="rId7"/>
      <w:pgSz w:w="11906" w:h="16838" w:code="9"/>
      <w:pgMar w:top="810"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C94" w:rsidRDefault="00796C94" w:rsidP="00317AE0">
      <w:r>
        <w:separator/>
      </w:r>
    </w:p>
  </w:endnote>
  <w:endnote w:type="continuationSeparator" w:id="0">
    <w:p w:rsidR="00796C94" w:rsidRDefault="00796C94" w:rsidP="0031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C94" w:rsidRDefault="00796C94" w:rsidP="00317AE0">
      <w:r>
        <w:separator/>
      </w:r>
    </w:p>
  </w:footnote>
  <w:footnote w:type="continuationSeparator" w:id="0">
    <w:p w:rsidR="00796C94" w:rsidRDefault="00796C94" w:rsidP="00317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300972"/>
      <w:docPartObj>
        <w:docPartGallery w:val="Page Numbers (Top of Page)"/>
        <w:docPartUnique/>
      </w:docPartObj>
    </w:sdtPr>
    <w:sdtEndPr>
      <w:rPr>
        <w:noProof/>
      </w:rPr>
    </w:sdtEndPr>
    <w:sdtContent>
      <w:p w:rsidR="00317AE0" w:rsidRDefault="00317AE0">
        <w:pPr>
          <w:pStyle w:val="Header"/>
          <w:jc w:val="center"/>
        </w:pPr>
        <w:r>
          <w:fldChar w:fldCharType="begin"/>
        </w:r>
        <w:r>
          <w:instrText xml:space="preserve"> PAGE   \* MERGEFORMAT </w:instrText>
        </w:r>
        <w:r>
          <w:fldChar w:fldCharType="separate"/>
        </w:r>
        <w:r w:rsidR="00A66C55">
          <w:rPr>
            <w:noProof/>
          </w:rPr>
          <w:t>2</w:t>
        </w:r>
        <w:r>
          <w:rPr>
            <w:noProof/>
          </w:rPr>
          <w:fldChar w:fldCharType="end"/>
        </w:r>
      </w:p>
    </w:sdtContent>
  </w:sdt>
  <w:p w:rsidR="00317AE0" w:rsidRDefault="00317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83"/>
    <w:rsid w:val="00013103"/>
    <w:rsid w:val="00014693"/>
    <w:rsid w:val="0001707B"/>
    <w:rsid w:val="00023956"/>
    <w:rsid w:val="00031F0A"/>
    <w:rsid w:val="00041CD2"/>
    <w:rsid w:val="00045250"/>
    <w:rsid w:val="00045492"/>
    <w:rsid w:val="00073559"/>
    <w:rsid w:val="00086732"/>
    <w:rsid w:val="000F32D0"/>
    <w:rsid w:val="00111CDB"/>
    <w:rsid w:val="001503ED"/>
    <w:rsid w:val="001F5644"/>
    <w:rsid w:val="0023615E"/>
    <w:rsid w:val="00283715"/>
    <w:rsid w:val="002E1D5D"/>
    <w:rsid w:val="00317AE0"/>
    <w:rsid w:val="003253F6"/>
    <w:rsid w:val="00332011"/>
    <w:rsid w:val="003361CE"/>
    <w:rsid w:val="00392629"/>
    <w:rsid w:val="003D0D83"/>
    <w:rsid w:val="004012AA"/>
    <w:rsid w:val="00427F9C"/>
    <w:rsid w:val="004319FF"/>
    <w:rsid w:val="004C34C7"/>
    <w:rsid w:val="004F20C0"/>
    <w:rsid w:val="005212C9"/>
    <w:rsid w:val="005641E4"/>
    <w:rsid w:val="0056597C"/>
    <w:rsid w:val="005B5B57"/>
    <w:rsid w:val="006938E4"/>
    <w:rsid w:val="006B759D"/>
    <w:rsid w:val="006C17C5"/>
    <w:rsid w:val="006F09CC"/>
    <w:rsid w:val="00724E0A"/>
    <w:rsid w:val="00780D12"/>
    <w:rsid w:val="00796C94"/>
    <w:rsid w:val="008138A1"/>
    <w:rsid w:val="00833FC0"/>
    <w:rsid w:val="008826DE"/>
    <w:rsid w:val="00894BB2"/>
    <w:rsid w:val="00895710"/>
    <w:rsid w:val="008C2FDA"/>
    <w:rsid w:val="008F5041"/>
    <w:rsid w:val="00920CF0"/>
    <w:rsid w:val="00944C28"/>
    <w:rsid w:val="0096387F"/>
    <w:rsid w:val="00964CC5"/>
    <w:rsid w:val="00986BD8"/>
    <w:rsid w:val="00A12D6D"/>
    <w:rsid w:val="00A13B10"/>
    <w:rsid w:val="00A31101"/>
    <w:rsid w:val="00A46178"/>
    <w:rsid w:val="00A66C55"/>
    <w:rsid w:val="00AB31C1"/>
    <w:rsid w:val="00B30461"/>
    <w:rsid w:val="00B34AA1"/>
    <w:rsid w:val="00B46FE5"/>
    <w:rsid w:val="00B6448A"/>
    <w:rsid w:val="00B801D2"/>
    <w:rsid w:val="00BB31EE"/>
    <w:rsid w:val="00BD2E29"/>
    <w:rsid w:val="00BD622E"/>
    <w:rsid w:val="00BE31F7"/>
    <w:rsid w:val="00C14761"/>
    <w:rsid w:val="00C47BCB"/>
    <w:rsid w:val="00C500DC"/>
    <w:rsid w:val="00CD4CE1"/>
    <w:rsid w:val="00D50740"/>
    <w:rsid w:val="00D92A67"/>
    <w:rsid w:val="00DA462F"/>
    <w:rsid w:val="00DB0807"/>
    <w:rsid w:val="00DB3B2C"/>
    <w:rsid w:val="00DC6C51"/>
    <w:rsid w:val="00E3559B"/>
    <w:rsid w:val="00E445B5"/>
    <w:rsid w:val="00E94BAA"/>
    <w:rsid w:val="00EE4352"/>
    <w:rsid w:val="00EF67DA"/>
    <w:rsid w:val="00F037A1"/>
    <w:rsid w:val="00F20B28"/>
    <w:rsid w:val="00F34B6B"/>
    <w:rsid w:val="00FC2504"/>
    <w:rsid w:val="00FC35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D83"/>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3D0D83"/>
    <w:pPr>
      <w:spacing w:after="160" w:line="240" w:lineRule="exact"/>
    </w:pPr>
    <w:rPr>
      <w:rFonts w:ascii="Arial" w:hAnsi="Arial" w:cs="Arial"/>
      <w:sz w:val="22"/>
      <w:szCs w:val="22"/>
    </w:rPr>
  </w:style>
  <w:style w:type="paragraph" w:styleId="ListParagraph">
    <w:name w:val="List Paragraph"/>
    <w:basedOn w:val="Normal"/>
    <w:uiPriority w:val="34"/>
    <w:qFormat/>
    <w:rsid w:val="00B30461"/>
    <w:pPr>
      <w:ind w:left="720"/>
      <w:contextualSpacing/>
    </w:pPr>
  </w:style>
  <w:style w:type="paragraph" w:styleId="Header">
    <w:name w:val="header"/>
    <w:basedOn w:val="Normal"/>
    <w:link w:val="HeaderChar"/>
    <w:uiPriority w:val="99"/>
    <w:unhideWhenUsed/>
    <w:rsid w:val="00317AE0"/>
    <w:pPr>
      <w:tabs>
        <w:tab w:val="center" w:pos="4513"/>
        <w:tab w:val="right" w:pos="9026"/>
      </w:tabs>
    </w:pPr>
  </w:style>
  <w:style w:type="character" w:customStyle="1" w:styleId="HeaderChar">
    <w:name w:val="Header Char"/>
    <w:basedOn w:val="DefaultParagraphFont"/>
    <w:link w:val="Header"/>
    <w:uiPriority w:val="99"/>
    <w:rsid w:val="00317AE0"/>
    <w:rPr>
      <w:rFonts w:eastAsia="Times New Roman" w:cs="Times New Roman"/>
      <w:szCs w:val="28"/>
      <w:lang w:val="en-US"/>
    </w:rPr>
  </w:style>
  <w:style w:type="paragraph" w:styleId="Footer">
    <w:name w:val="footer"/>
    <w:basedOn w:val="Normal"/>
    <w:link w:val="FooterChar"/>
    <w:uiPriority w:val="99"/>
    <w:unhideWhenUsed/>
    <w:rsid w:val="00317AE0"/>
    <w:pPr>
      <w:tabs>
        <w:tab w:val="center" w:pos="4513"/>
        <w:tab w:val="right" w:pos="9026"/>
      </w:tabs>
    </w:pPr>
  </w:style>
  <w:style w:type="character" w:customStyle="1" w:styleId="FooterChar">
    <w:name w:val="Footer Char"/>
    <w:basedOn w:val="DefaultParagraphFont"/>
    <w:link w:val="Footer"/>
    <w:uiPriority w:val="99"/>
    <w:rsid w:val="00317AE0"/>
    <w:rPr>
      <w:rFonts w:eastAsia="Times New Roman" w:cs="Times New Roman"/>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D83"/>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3D0D83"/>
    <w:pPr>
      <w:spacing w:after="160" w:line="240" w:lineRule="exact"/>
    </w:pPr>
    <w:rPr>
      <w:rFonts w:ascii="Arial" w:hAnsi="Arial" w:cs="Arial"/>
      <w:sz w:val="22"/>
      <w:szCs w:val="22"/>
    </w:rPr>
  </w:style>
  <w:style w:type="paragraph" w:styleId="ListParagraph">
    <w:name w:val="List Paragraph"/>
    <w:basedOn w:val="Normal"/>
    <w:uiPriority w:val="34"/>
    <w:qFormat/>
    <w:rsid w:val="00B30461"/>
    <w:pPr>
      <w:ind w:left="720"/>
      <w:contextualSpacing/>
    </w:pPr>
  </w:style>
  <w:style w:type="paragraph" w:styleId="Header">
    <w:name w:val="header"/>
    <w:basedOn w:val="Normal"/>
    <w:link w:val="HeaderChar"/>
    <w:uiPriority w:val="99"/>
    <w:unhideWhenUsed/>
    <w:rsid w:val="00317AE0"/>
    <w:pPr>
      <w:tabs>
        <w:tab w:val="center" w:pos="4513"/>
        <w:tab w:val="right" w:pos="9026"/>
      </w:tabs>
    </w:pPr>
  </w:style>
  <w:style w:type="character" w:customStyle="1" w:styleId="HeaderChar">
    <w:name w:val="Header Char"/>
    <w:basedOn w:val="DefaultParagraphFont"/>
    <w:link w:val="Header"/>
    <w:uiPriority w:val="99"/>
    <w:rsid w:val="00317AE0"/>
    <w:rPr>
      <w:rFonts w:eastAsia="Times New Roman" w:cs="Times New Roman"/>
      <w:szCs w:val="28"/>
      <w:lang w:val="en-US"/>
    </w:rPr>
  </w:style>
  <w:style w:type="paragraph" w:styleId="Footer">
    <w:name w:val="footer"/>
    <w:basedOn w:val="Normal"/>
    <w:link w:val="FooterChar"/>
    <w:uiPriority w:val="99"/>
    <w:unhideWhenUsed/>
    <w:rsid w:val="00317AE0"/>
    <w:pPr>
      <w:tabs>
        <w:tab w:val="center" w:pos="4513"/>
        <w:tab w:val="right" w:pos="9026"/>
      </w:tabs>
    </w:pPr>
  </w:style>
  <w:style w:type="character" w:customStyle="1" w:styleId="FooterChar">
    <w:name w:val="Footer Char"/>
    <w:basedOn w:val="DefaultParagraphFont"/>
    <w:link w:val="Footer"/>
    <w:uiPriority w:val="99"/>
    <w:rsid w:val="00317AE0"/>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dcterms:created xsi:type="dcterms:W3CDTF">2025-10-24T10:50:00Z</dcterms:created>
  <dcterms:modified xsi:type="dcterms:W3CDTF">2025-10-27T03:26:00Z</dcterms:modified>
</cp:coreProperties>
</file>